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557" w:rsidRDefault="00942557" w:rsidP="00942557">
      <w:pPr>
        <w:jc w:val="center"/>
        <w:rPr>
          <w:rFonts w:eastAsia="Times New Roman"/>
          <w:sz w:val="42"/>
          <w:lang w:val="en" w:eastAsia="en-GB"/>
        </w:rPr>
      </w:pPr>
    </w:p>
    <w:p w:rsidR="00942557" w:rsidRDefault="00942557" w:rsidP="00942557">
      <w:pPr>
        <w:jc w:val="center"/>
        <w:rPr>
          <w:rFonts w:eastAsia="Times New Roman"/>
          <w:sz w:val="42"/>
          <w:lang w:val="en" w:eastAsia="en-GB"/>
        </w:rPr>
      </w:pPr>
    </w:p>
    <w:p w:rsidR="00942557" w:rsidRDefault="00942557" w:rsidP="00942557">
      <w:pPr>
        <w:jc w:val="center"/>
        <w:rPr>
          <w:rFonts w:eastAsia="Times New Roman"/>
          <w:sz w:val="42"/>
          <w:lang w:val="en" w:eastAsia="en-GB"/>
        </w:rPr>
      </w:pPr>
    </w:p>
    <w:p w:rsidR="00942557" w:rsidRDefault="00942557" w:rsidP="00942557">
      <w:pPr>
        <w:jc w:val="center"/>
        <w:rPr>
          <w:rFonts w:eastAsia="Times New Roman"/>
          <w:sz w:val="42"/>
          <w:lang w:val="en" w:eastAsia="en-GB"/>
        </w:rPr>
      </w:pPr>
    </w:p>
    <w:p w:rsidR="00942557" w:rsidRDefault="00942557" w:rsidP="00942557">
      <w:pPr>
        <w:jc w:val="center"/>
        <w:rPr>
          <w:rFonts w:eastAsia="Times New Roman"/>
          <w:sz w:val="42"/>
          <w:lang w:val="en" w:eastAsia="en-GB"/>
        </w:rPr>
      </w:pPr>
    </w:p>
    <w:p w:rsidR="00942557" w:rsidRDefault="00942557" w:rsidP="00942557">
      <w:pPr>
        <w:jc w:val="center"/>
        <w:rPr>
          <w:rFonts w:eastAsia="Times New Roman"/>
          <w:sz w:val="42"/>
          <w:lang w:val="en" w:eastAsia="en-GB"/>
        </w:rPr>
      </w:pPr>
    </w:p>
    <w:p w:rsidR="00942557" w:rsidRPr="00942557" w:rsidRDefault="00942557" w:rsidP="00942557">
      <w:pPr>
        <w:jc w:val="center"/>
        <w:rPr>
          <w:rFonts w:eastAsia="Times New Roman"/>
          <w:sz w:val="42"/>
          <w:lang w:val="en" w:eastAsia="en-GB"/>
        </w:rPr>
      </w:pPr>
      <w:r w:rsidRPr="00942557">
        <w:rPr>
          <w:rFonts w:eastAsia="Times New Roman"/>
          <w:sz w:val="48"/>
          <w:lang w:val="en" w:eastAsia="en-GB"/>
        </w:rPr>
        <w:t xml:space="preserve">Insert name </w:t>
      </w:r>
      <w:proofErr w:type="gramStart"/>
      <w:r w:rsidRPr="00942557">
        <w:rPr>
          <w:rFonts w:eastAsia="Times New Roman"/>
          <w:sz w:val="48"/>
          <w:lang w:val="en" w:eastAsia="en-GB"/>
        </w:rPr>
        <w:t>Here</w:t>
      </w:r>
      <w:proofErr w:type="gramEnd"/>
      <w:r w:rsidRPr="00942557">
        <w:rPr>
          <w:rFonts w:eastAsia="Times New Roman"/>
          <w:sz w:val="48"/>
          <w:lang w:val="en" w:eastAsia="en-GB"/>
        </w:rPr>
        <w:br/>
        <w:t>Social Media Policy</w:t>
      </w:r>
    </w:p>
    <w:p w:rsidR="00942557" w:rsidRDefault="00942557">
      <w:pPr>
        <w:rPr>
          <w:rFonts w:eastAsia="Times New Roman"/>
          <w:lang w:val="en" w:eastAsia="en-GB"/>
        </w:rPr>
      </w:pPr>
      <w:r>
        <w:rPr>
          <w:rFonts w:eastAsia="Times New Roman"/>
          <w:lang w:val="en" w:eastAsia="en-GB"/>
        </w:rPr>
        <w:br w:type="page"/>
      </w:r>
    </w:p>
    <w:sdt>
      <w:sdtPr>
        <w:id w:val="-1186511390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en-GB" w:eastAsia="en-US"/>
        </w:rPr>
      </w:sdtEndPr>
      <w:sdtContent>
        <w:p w:rsidR="00942557" w:rsidRDefault="00942557">
          <w:pPr>
            <w:pStyle w:val="TOCHeading"/>
          </w:pPr>
          <w:r>
            <w:t>Contents</w:t>
          </w:r>
        </w:p>
        <w:p w:rsidR="00782467" w:rsidRDefault="00942557">
          <w:pPr>
            <w:pStyle w:val="TOC1"/>
            <w:rPr>
              <w:rFonts w:eastAsiaTheme="minorEastAsia"/>
              <w:noProof/>
              <w:lang w:eastAsia="en-GB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76355222" w:history="1">
            <w:r w:rsidR="00782467" w:rsidRPr="00D06B6F">
              <w:rPr>
                <w:rStyle w:val="Hyperlink"/>
                <w:rFonts w:eastAsia="Times New Roman"/>
                <w:noProof/>
                <w:lang w:val="en" w:eastAsia="en-GB"/>
              </w:rPr>
              <w:t>Social media Purpose and Aim</w:t>
            </w:r>
            <w:r w:rsidR="00782467">
              <w:rPr>
                <w:noProof/>
                <w:webHidden/>
              </w:rPr>
              <w:tab/>
            </w:r>
            <w:r w:rsidR="00782467">
              <w:rPr>
                <w:noProof/>
                <w:webHidden/>
              </w:rPr>
              <w:fldChar w:fldCharType="begin"/>
            </w:r>
            <w:r w:rsidR="00782467">
              <w:rPr>
                <w:noProof/>
                <w:webHidden/>
              </w:rPr>
              <w:instrText xml:space="preserve"> PAGEREF _Toc376355222 \h </w:instrText>
            </w:r>
            <w:r w:rsidR="00782467">
              <w:rPr>
                <w:noProof/>
                <w:webHidden/>
              </w:rPr>
            </w:r>
            <w:r w:rsidR="00782467">
              <w:rPr>
                <w:noProof/>
                <w:webHidden/>
              </w:rPr>
              <w:fldChar w:fldCharType="separate"/>
            </w:r>
            <w:r w:rsidR="00782467">
              <w:rPr>
                <w:noProof/>
                <w:webHidden/>
              </w:rPr>
              <w:t>3</w:t>
            </w:r>
            <w:r w:rsidR="00782467">
              <w:rPr>
                <w:noProof/>
                <w:webHidden/>
              </w:rPr>
              <w:fldChar w:fldCharType="end"/>
            </w:r>
          </w:hyperlink>
        </w:p>
        <w:p w:rsidR="00782467" w:rsidRDefault="00782467">
          <w:pPr>
            <w:pStyle w:val="TOC1"/>
            <w:rPr>
              <w:rFonts w:eastAsiaTheme="minorEastAsia"/>
              <w:noProof/>
              <w:lang w:eastAsia="en-GB"/>
            </w:rPr>
          </w:pPr>
          <w:hyperlink w:anchor="_Toc376355223" w:history="1">
            <w:r w:rsidRPr="00D06B6F">
              <w:rPr>
                <w:rStyle w:val="Hyperlink"/>
                <w:rFonts w:eastAsia="Times New Roman"/>
                <w:noProof/>
                <w:lang w:val="en" w:eastAsia="en-GB"/>
              </w:rPr>
              <w:t>Your Company’s Twitter Engagement Guidelines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_Toc376355223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82467" w:rsidRDefault="00782467">
          <w:pPr>
            <w:pStyle w:val="TOC1"/>
            <w:rPr>
              <w:rFonts w:eastAsiaTheme="minorEastAsia"/>
              <w:noProof/>
              <w:lang w:eastAsia="en-GB"/>
            </w:rPr>
          </w:pPr>
          <w:hyperlink w:anchor="_Toc376355224" w:history="1">
            <w:r w:rsidRPr="00D06B6F">
              <w:rPr>
                <w:rStyle w:val="Hyperlink"/>
                <w:rFonts w:eastAsia="Times New Roman"/>
                <w:noProof/>
                <w:lang w:val="en" w:eastAsia="en-GB"/>
              </w:rPr>
              <w:t>Your Company’s LinkedIn Engagement Guidelines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_Toc376355224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82467" w:rsidRDefault="00782467">
          <w:pPr>
            <w:pStyle w:val="TOC1"/>
            <w:rPr>
              <w:rFonts w:eastAsiaTheme="minorEastAsia"/>
              <w:noProof/>
              <w:lang w:eastAsia="en-GB"/>
            </w:rPr>
          </w:pPr>
          <w:hyperlink w:anchor="_Toc376355225" w:history="1">
            <w:r w:rsidRPr="00D06B6F">
              <w:rPr>
                <w:rStyle w:val="Hyperlink"/>
                <w:rFonts w:eastAsia="Times New Roman"/>
                <w:noProof/>
                <w:lang w:val="en" w:eastAsia="en-GB"/>
              </w:rPr>
              <w:t>Your Company’s Media Sharing Engagement Guidelines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_Toc376355225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82467" w:rsidRDefault="00782467">
          <w:pPr>
            <w:pStyle w:val="TOC1"/>
            <w:rPr>
              <w:rFonts w:eastAsiaTheme="minorEastAsia"/>
              <w:noProof/>
              <w:lang w:eastAsia="en-GB"/>
            </w:rPr>
          </w:pPr>
          <w:hyperlink w:anchor="_Toc376355226" w:history="1">
            <w:r w:rsidRPr="00D06B6F">
              <w:rPr>
                <w:rStyle w:val="Hyperlink"/>
                <w:rFonts w:eastAsia="Times New Roman"/>
                <w:noProof/>
                <w:lang w:val="en" w:eastAsia="en-GB"/>
              </w:rPr>
              <w:t>Your Company’s Facebook Engagement Guidelines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_Toc376355226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82467" w:rsidRDefault="00782467">
          <w:pPr>
            <w:pStyle w:val="TOC1"/>
            <w:rPr>
              <w:rFonts w:eastAsiaTheme="minorEastAsia"/>
              <w:noProof/>
              <w:lang w:eastAsia="en-GB"/>
            </w:rPr>
          </w:pPr>
          <w:hyperlink w:anchor="_Toc376355227" w:history="1">
            <w:r w:rsidRPr="00D06B6F">
              <w:rPr>
                <w:rStyle w:val="Hyperlink"/>
                <w:rFonts w:eastAsia="Times New Roman"/>
                <w:noProof/>
                <w:lang w:val="en" w:eastAsia="en-GB"/>
              </w:rPr>
              <w:t>Your Company’s Blogs and VLogs Engagement Guidelines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_Toc376355227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82467" w:rsidRDefault="00782467">
          <w:pPr>
            <w:pStyle w:val="TOC1"/>
            <w:rPr>
              <w:rFonts w:eastAsiaTheme="minorEastAsia"/>
              <w:noProof/>
              <w:lang w:eastAsia="en-GB"/>
            </w:rPr>
          </w:pPr>
          <w:hyperlink w:anchor="_Toc376355228" w:history="1">
            <w:r w:rsidRPr="00D06B6F">
              <w:rPr>
                <w:rStyle w:val="Hyperlink"/>
                <w:rFonts w:eastAsia="Times New Roman"/>
                <w:noProof/>
                <w:lang w:val="en" w:eastAsia="en-GB"/>
              </w:rPr>
              <w:t>Your Company’s Wiki Engagement Guidelines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_Toc376355228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82467" w:rsidRDefault="00782467">
          <w:pPr>
            <w:pStyle w:val="TOC1"/>
            <w:rPr>
              <w:rFonts w:eastAsiaTheme="minorEastAsia"/>
              <w:noProof/>
              <w:lang w:eastAsia="en-GB"/>
            </w:rPr>
          </w:pPr>
          <w:hyperlink w:anchor="_Toc376355229" w:history="1">
            <w:r w:rsidRPr="00D06B6F">
              <w:rPr>
                <w:rStyle w:val="Hyperlink"/>
                <w:rFonts w:eastAsia="Times New Roman"/>
                <w:noProof/>
                <w:lang w:val="en" w:eastAsia="en-GB"/>
              </w:rPr>
              <w:t>General Social Media Contract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_Toc376355229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82467" w:rsidRDefault="00782467">
          <w:pPr>
            <w:pStyle w:val="TOC1"/>
            <w:rPr>
              <w:rFonts w:eastAsiaTheme="minorEastAsia"/>
              <w:noProof/>
              <w:lang w:eastAsia="en-GB"/>
            </w:rPr>
          </w:pPr>
          <w:hyperlink w:anchor="_Toc376355230" w:history="1">
            <w:r w:rsidRPr="00D06B6F">
              <w:rPr>
                <w:rStyle w:val="Hyperlink"/>
                <w:rFonts w:eastAsia="Times New Roman"/>
                <w:noProof/>
                <w:lang w:val="en" w:eastAsia="en-GB"/>
              </w:rPr>
              <w:t>Guidelines for Business Functions: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_Toc376355230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82467" w:rsidRDefault="00782467">
          <w:pPr>
            <w:pStyle w:val="TOC1"/>
            <w:rPr>
              <w:rFonts w:eastAsiaTheme="minorEastAsia"/>
              <w:noProof/>
              <w:lang w:eastAsia="en-GB"/>
            </w:rPr>
          </w:pPr>
          <w:hyperlink w:anchor="_Toc376355231" w:history="1">
            <w:r w:rsidRPr="00D06B6F">
              <w:rPr>
                <w:rStyle w:val="Hyperlink"/>
                <w:rFonts w:eastAsia="Times New Roman"/>
                <w:noProof/>
                <w:lang w:val="en" w:eastAsia="en-GB"/>
              </w:rPr>
              <w:t>Marketing Purposes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_Toc376355231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82467" w:rsidRDefault="00782467">
          <w:pPr>
            <w:pStyle w:val="TOC1"/>
            <w:rPr>
              <w:rFonts w:eastAsiaTheme="minorEastAsia"/>
              <w:noProof/>
              <w:lang w:eastAsia="en-GB"/>
            </w:rPr>
          </w:pPr>
          <w:hyperlink w:anchor="_Toc376355232" w:history="1">
            <w:r w:rsidRPr="00D06B6F">
              <w:rPr>
                <w:rStyle w:val="Hyperlink"/>
                <w:rFonts w:eastAsia="Times New Roman"/>
                <w:noProof/>
                <w:lang w:val="en" w:eastAsia="en-GB"/>
              </w:rPr>
              <w:t>Sales issues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_Toc376355232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82467" w:rsidRDefault="00782467">
          <w:pPr>
            <w:pStyle w:val="TOC1"/>
            <w:rPr>
              <w:rFonts w:eastAsiaTheme="minorEastAsia"/>
              <w:noProof/>
              <w:lang w:eastAsia="en-GB"/>
            </w:rPr>
          </w:pPr>
          <w:hyperlink w:anchor="_Toc376355233" w:history="1">
            <w:r w:rsidRPr="00D06B6F">
              <w:rPr>
                <w:rStyle w:val="Hyperlink"/>
                <w:rFonts w:eastAsia="Times New Roman"/>
                <w:noProof/>
                <w:lang w:val="en" w:eastAsia="en-GB"/>
              </w:rPr>
              <w:t>Customer Service issues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_Toc376355233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82467" w:rsidRDefault="00782467">
          <w:pPr>
            <w:pStyle w:val="TOC1"/>
            <w:rPr>
              <w:rFonts w:eastAsiaTheme="minorEastAsia"/>
              <w:noProof/>
              <w:lang w:eastAsia="en-GB"/>
            </w:rPr>
          </w:pPr>
          <w:hyperlink w:anchor="_Toc376355234" w:history="1">
            <w:r w:rsidRPr="00D06B6F">
              <w:rPr>
                <w:rStyle w:val="Hyperlink"/>
                <w:rFonts w:eastAsia="Times New Roman"/>
                <w:noProof/>
                <w:lang w:val="en" w:eastAsia="en-GB"/>
              </w:rPr>
              <w:t>Product innovation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_Toc376355234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82467" w:rsidRDefault="00782467">
          <w:pPr>
            <w:pStyle w:val="TOC1"/>
            <w:rPr>
              <w:rFonts w:eastAsiaTheme="minorEastAsia"/>
              <w:noProof/>
              <w:lang w:eastAsia="en-GB"/>
            </w:rPr>
          </w:pPr>
          <w:hyperlink w:anchor="_Toc376355235" w:history="1">
            <w:r w:rsidRPr="00D06B6F">
              <w:rPr>
                <w:rStyle w:val="Hyperlink"/>
                <w:rFonts w:eastAsia="Times New Roman"/>
                <w:noProof/>
                <w:lang w:val="en" w:eastAsia="en-GB"/>
              </w:rPr>
              <w:t>Timeline: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_Toc376355235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82467" w:rsidRDefault="00782467">
          <w:pPr>
            <w:pStyle w:val="TOC1"/>
            <w:rPr>
              <w:rFonts w:eastAsiaTheme="minorEastAsia"/>
              <w:noProof/>
              <w:lang w:eastAsia="en-GB"/>
            </w:rPr>
          </w:pPr>
          <w:hyperlink w:anchor="_Toc376355236" w:history="1">
            <w:r w:rsidRPr="00D06B6F">
              <w:rPr>
                <w:rStyle w:val="Hyperlink"/>
                <w:rFonts w:eastAsia="Times New Roman"/>
                <w:noProof/>
                <w:lang w:val="en" w:eastAsia="en-GB"/>
              </w:rPr>
              <w:t>Success Criteria: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_Toc376355236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82467" w:rsidRDefault="00782467">
          <w:pPr>
            <w:pStyle w:val="TOC3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376355237" w:history="1">
            <w:r w:rsidRPr="00D06B6F">
              <w:rPr>
                <w:rStyle w:val="Hyperlink"/>
                <w:noProof/>
              </w:rPr>
              <w:t>If you are a Your Company’s associate, please follow these</w:t>
            </w:r>
            <w:r w:rsidRPr="00D06B6F">
              <w:rPr>
                <w:rStyle w:val="Hyperlink"/>
                <w:rFonts w:ascii="Arial" w:eastAsia="Times New Roman" w:hAnsi="Arial" w:cs="Arial"/>
                <w:noProof/>
                <w:lang w:val="en" w:eastAsia="en-GB"/>
              </w:rPr>
              <w:t xml:space="preserve"> </w:t>
            </w:r>
            <w:r w:rsidRPr="00D06B6F">
              <w:rPr>
                <w:rStyle w:val="Hyperlink"/>
                <w:rFonts w:asciiTheme="majorHAnsi" w:eastAsiaTheme="majorEastAsia" w:hAnsiTheme="majorHAnsi" w:cstheme="majorBidi"/>
                <w:b/>
                <w:bCs/>
                <w:noProof/>
              </w:rPr>
              <w:t>Additional guidelines</w:t>
            </w:r>
            <w:r w:rsidRPr="00D06B6F">
              <w:rPr>
                <w:rStyle w:val="Hyperlink"/>
                <w:rFonts w:ascii="Arial" w:eastAsia="Times New Roman" w:hAnsi="Arial" w:cs="Arial"/>
                <w:noProof/>
                <w:lang w:val="en" w:eastAsia="en-GB"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_Toc376355237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42557" w:rsidRDefault="00942557">
          <w:r>
            <w:rPr>
              <w:b/>
              <w:bCs/>
              <w:noProof/>
            </w:rPr>
            <w:fldChar w:fldCharType="end"/>
          </w:r>
        </w:p>
      </w:sdtContent>
    </w:sdt>
    <w:p w:rsidR="00942557" w:rsidRDefault="00942557">
      <w:pPr>
        <w:rPr>
          <w:rFonts w:asciiTheme="majorHAnsi" w:eastAsia="Times New Roman" w:hAnsiTheme="majorHAnsi" w:cstheme="majorBidi"/>
          <w:b/>
          <w:bCs/>
          <w:color w:val="365F91" w:themeColor="accent1" w:themeShade="BF"/>
          <w:sz w:val="28"/>
          <w:szCs w:val="28"/>
          <w:lang w:val="en" w:eastAsia="en-GB"/>
        </w:rPr>
      </w:pPr>
      <w:r>
        <w:rPr>
          <w:rFonts w:eastAsia="Times New Roman"/>
          <w:lang w:val="en" w:eastAsia="en-GB"/>
        </w:rPr>
        <w:br w:type="page"/>
      </w:r>
    </w:p>
    <w:p w:rsidR="009E5CB9" w:rsidRDefault="00851640" w:rsidP="00942557">
      <w:pPr>
        <w:pStyle w:val="Heading1"/>
        <w:rPr>
          <w:rFonts w:eastAsia="Times New Roman"/>
          <w:lang w:val="en" w:eastAsia="en-GB"/>
        </w:rPr>
      </w:pPr>
      <w:bookmarkStart w:id="0" w:name="_Toc376355222"/>
      <w:r w:rsidRPr="00851640">
        <w:rPr>
          <w:rFonts w:eastAsia="Times New Roman"/>
          <w:lang w:val="en" w:eastAsia="en-GB"/>
        </w:rPr>
        <w:lastRenderedPageBreak/>
        <w:t>Social media Purpose and Aim</w:t>
      </w:r>
      <w:bookmarkEnd w:id="0"/>
    </w:p>
    <w:p w:rsidR="00851640" w:rsidRDefault="00851640" w:rsidP="00782467">
      <w:pPr>
        <w:rPr>
          <w:lang w:val="en" w:eastAsia="en-GB"/>
        </w:rPr>
      </w:pPr>
      <w:r>
        <w:rPr>
          <w:lang w:val="en" w:eastAsia="en-GB"/>
        </w:rPr>
        <w:t>State the Purpose and Aim of your Company’s social media Policy</w:t>
      </w:r>
    </w:p>
    <w:p w:rsidR="00942557" w:rsidRPr="00851640" w:rsidRDefault="00942557" w:rsidP="00851640">
      <w:pPr>
        <w:spacing w:before="240" w:after="120" w:line="240" w:lineRule="auto"/>
        <w:outlineLvl w:val="2"/>
        <w:rPr>
          <w:rFonts w:ascii="Arial" w:eastAsia="Times New Roman" w:hAnsi="Arial" w:cs="Arial"/>
          <w:color w:val="000000"/>
          <w:sz w:val="18"/>
          <w:szCs w:val="18"/>
          <w:lang w:val="en" w:eastAsia="en-GB"/>
        </w:rPr>
      </w:pPr>
    </w:p>
    <w:p w:rsidR="009E5CB9" w:rsidRPr="009E5CB9" w:rsidRDefault="00851640" w:rsidP="00942557">
      <w:pPr>
        <w:pStyle w:val="Heading1"/>
        <w:rPr>
          <w:rFonts w:eastAsia="Times New Roman"/>
          <w:lang w:val="en" w:eastAsia="en-GB"/>
        </w:rPr>
      </w:pPr>
      <w:bookmarkStart w:id="1" w:name="_Toc376355223"/>
      <w:r>
        <w:rPr>
          <w:rFonts w:eastAsia="Times New Roman"/>
          <w:lang w:val="en" w:eastAsia="en-GB"/>
        </w:rPr>
        <w:t>Your Company’s</w:t>
      </w:r>
      <w:r w:rsidR="009E5CB9" w:rsidRPr="009E5CB9">
        <w:rPr>
          <w:rFonts w:eastAsia="Times New Roman"/>
          <w:lang w:val="en" w:eastAsia="en-GB"/>
        </w:rPr>
        <w:t xml:space="preserve"> Twitter Engagement Guidelines</w:t>
      </w:r>
      <w:bookmarkEnd w:id="1"/>
      <w:r w:rsidR="009E5CB9" w:rsidRPr="009E5CB9">
        <w:rPr>
          <w:rFonts w:eastAsia="Times New Roman"/>
          <w:lang w:val="en" w:eastAsia="en-GB"/>
        </w:rPr>
        <w:t xml:space="preserve"> </w:t>
      </w:r>
    </w:p>
    <w:p w:rsidR="009E5CB9" w:rsidRPr="009E5CB9" w:rsidRDefault="00851640" w:rsidP="00782467">
      <w:pPr>
        <w:rPr>
          <w:lang w:val="en" w:eastAsia="en-GB"/>
        </w:rPr>
      </w:pPr>
      <w:r>
        <w:rPr>
          <w:lang w:val="en" w:eastAsia="en-GB"/>
        </w:rPr>
        <w:t>State here what you would expect your staff to use the company twitter account for.</w:t>
      </w:r>
    </w:p>
    <w:p w:rsidR="00BD13F6" w:rsidRDefault="00BD13F6" w:rsidP="00782467">
      <w:pPr>
        <w:rPr>
          <w:lang w:val="en" w:eastAsia="en-GB"/>
        </w:rPr>
      </w:pPr>
      <w:r>
        <w:rPr>
          <w:lang w:val="en" w:eastAsia="en-GB"/>
        </w:rPr>
        <w:t>O</w:t>
      </w:r>
      <w:r w:rsidRPr="009E5CB9">
        <w:rPr>
          <w:lang w:val="en" w:eastAsia="en-GB"/>
        </w:rPr>
        <w:t xml:space="preserve">ur </w:t>
      </w:r>
      <w:r>
        <w:rPr>
          <w:lang w:val="en" w:eastAsia="en-GB"/>
        </w:rPr>
        <w:t>following should be used for…</w:t>
      </w:r>
    </w:p>
    <w:p w:rsidR="00BD13F6" w:rsidRDefault="00BD13F6" w:rsidP="009E5CB9">
      <w:pPr>
        <w:spacing w:before="240" w:after="120" w:line="240" w:lineRule="auto"/>
        <w:outlineLvl w:val="2"/>
        <w:rPr>
          <w:rFonts w:ascii="Arial" w:eastAsia="Times New Roman" w:hAnsi="Arial" w:cs="Arial"/>
          <w:color w:val="000000"/>
          <w:sz w:val="18"/>
          <w:szCs w:val="18"/>
          <w:lang w:val="en" w:eastAsia="en-GB"/>
        </w:rPr>
      </w:pPr>
    </w:p>
    <w:p w:rsidR="00BD13F6" w:rsidRPr="009E5CB9" w:rsidRDefault="00BD13F6" w:rsidP="00942557">
      <w:pPr>
        <w:pStyle w:val="Heading1"/>
        <w:rPr>
          <w:rFonts w:eastAsia="Times New Roman"/>
          <w:lang w:val="en" w:eastAsia="en-GB"/>
        </w:rPr>
      </w:pPr>
      <w:bookmarkStart w:id="2" w:name="_Toc376355224"/>
      <w:r>
        <w:rPr>
          <w:rFonts w:eastAsia="Times New Roman"/>
          <w:lang w:val="en" w:eastAsia="en-GB"/>
        </w:rPr>
        <w:t>Your Company’s</w:t>
      </w:r>
      <w:r w:rsidRPr="009E5CB9">
        <w:rPr>
          <w:rFonts w:eastAsia="Times New Roman"/>
          <w:lang w:val="en" w:eastAsia="en-GB"/>
        </w:rPr>
        <w:t xml:space="preserve"> </w:t>
      </w:r>
      <w:r>
        <w:rPr>
          <w:rFonts w:eastAsia="Times New Roman"/>
          <w:lang w:val="en" w:eastAsia="en-GB"/>
        </w:rPr>
        <w:t>LinkedIn</w:t>
      </w:r>
      <w:r w:rsidRPr="009E5CB9">
        <w:rPr>
          <w:rFonts w:eastAsia="Times New Roman"/>
          <w:lang w:val="en" w:eastAsia="en-GB"/>
        </w:rPr>
        <w:t xml:space="preserve"> Engagement Guidelines</w:t>
      </w:r>
      <w:bookmarkEnd w:id="2"/>
      <w:r w:rsidRPr="009E5CB9">
        <w:rPr>
          <w:rFonts w:eastAsia="Times New Roman"/>
          <w:lang w:val="en" w:eastAsia="en-GB"/>
        </w:rPr>
        <w:t xml:space="preserve"> </w:t>
      </w:r>
    </w:p>
    <w:p w:rsidR="00BD13F6" w:rsidRPr="009E5CB9" w:rsidRDefault="00BD13F6" w:rsidP="00782467">
      <w:pPr>
        <w:rPr>
          <w:lang w:val="en" w:eastAsia="en-GB"/>
        </w:rPr>
      </w:pPr>
      <w:r>
        <w:rPr>
          <w:lang w:val="en" w:eastAsia="en-GB"/>
        </w:rPr>
        <w:t>State here what you would expect your staff to use the company LinkedIn account for.</w:t>
      </w:r>
    </w:p>
    <w:p w:rsidR="00BD13F6" w:rsidRDefault="00BD13F6" w:rsidP="00782467">
      <w:pPr>
        <w:rPr>
          <w:lang w:val="en" w:eastAsia="en-GB"/>
        </w:rPr>
      </w:pPr>
      <w:r>
        <w:rPr>
          <w:lang w:val="en" w:eastAsia="en-GB"/>
        </w:rPr>
        <w:t>O</w:t>
      </w:r>
      <w:r w:rsidRPr="009E5CB9">
        <w:rPr>
          <w:lang w:val="en" w:eastAsia="en-GB"/>
        </w:rPr>
        <w:t xml:space="preserve">ur </w:t>
      </w:r>
      <w:r>
        <w:rPr>
          <w:lang w:val="en" w:eastAsia="en-GB"/>
        </w:rPr>
        <w:t>LinkedIn</w:t>
      </w:r>
      <w:r w:rsidRPr="009E5CB9">
        <w:rPr>
          <w:lang w:val="en" w:eastAsia="en-GB"/>
        </w:rPr>
        <w:t xml:space="preserve"> page</w:t>
      </w:r>
      <w:r>
        <w:rPr>
          <w:lang w:val="en" w:eastAsia="en-GB"/>
        </w:rPr>
        <w:t xml:space="preserve"> should be used for…</w:t>
      </w:r>
    </w:p>
    <w:p w:rsidR="00942557" w:rsidRDefault="00942557" w:rsidP="00BD13F6">
      <w:pPr>
        <w:spacing w:before="240" w:after="120" w:line="240" w:lineRule="auto"/>
        <w:outlineLvl w:val="2"/>
        <w:rPr>
          <w:rFonts w:ascii="Arial" w:eastAsia="Times New Roman" w:hAnsi="Arial" w:cs="Arial"/>
          <w:color w:val="000000"/>
          <w:sz w:val="18"/>
          <w:szCs w:val="18"/>
          <w:lang w:val="en" w:eastAsia="en-GB"/>
        </w:rPr>
      </w:pPr>
    </w:p>
    <w:p w:rsidR="000B684C" w:rsidRPr="009E5CB9" w:rsidRDefault="000B684C" w:rsidP="00942557">
      <w:pPr>
        <w:pStyle w:val="Heading1"/>
        <w:rPr>
          <w:rFonts w:eastAsia="Times New Roman"/>
          <w:lang w:val="en" w:eastAsia="en-GB"/>
        </w:rPr>
      </w:pPr>
      <w:bookmarkStart w:id="3" w:name="_Toc376355225"/>
      <w:r>
        <w:rPr>
          <w:rFonts w:eastAsia="Times New Roman"/>
          <w:lang w:val="en" w:eastAsia="en-GB"/>
        </w:rPr>
        <w:t>Your Company’s</w:t>
      </w:r>
      <w:r w:rsidRPr="009E5CB9">
        <w:rPr>
          <w:rFonts w:eastAsia="Times New Roman"/>
          <w:lang w:val="en" w:eastAsia="en-GB"/>
        </w:rPr>
        <w:t xml:space="preserve"> </w:t>
      </w:r>
      <w:r>
        <w:rPr>
          <w:rFonts w:eastAsia="Times New Roman"/>
          <w:lang w:val="en" w:eastAsia="en-GB"/>
        </w:rPr>
        <w:t>Media Sharing</w:t>
      </w:r>
      <w:r w:rsidRPr="009E5CB9">
        <w:rPr>
          <w:rFonts w:eastAsia="Times New Roman"/>
          <w:lang w:val="en" w:eastAsia="en-GB"/>
        </w:rPr>
        <w:t xml:space="preserve"> Engagement Guidelines</w:t>
      </w:r>
      <w:bookmarkEnd w:id="3"/>
      <w:r w:rsidRPr="009E5CB9">
        <w:rPr>
          <w:rFonts w:eastAsia="Times New Roman"/>
          <w:lang w:val="en" w:eastAsia="en-GB"/>
        </w:rPr>
        <w:t xml:space="preserve"> </w:t>
      </w:r>
    </w:p>
    <w:p w:rsidR="000B684C" w:rsidRPr="009E5CB9" w:rsidRDefault="000B684C" w:rsidP="00782467">
      <w:pPr>
        <w:rPr>
          <w:lang w:val="en" w:eastAsia="en-GB"/>
        </w:rPr>
      </w:pPr>
      <w:r>
        <w:rPr>
          <w:lang w:val="en" w:eastAsia="en-GB"/>
        </w:rPr>
        <w:t>State here what you would expect your staff to use the company YouTube and Image Sharing account for.</w:t>
      </w:r>
    </w:p>
    <w:p w:rsidR="000B684C" w:rsidRDefault="000B684C" w:rsidP="00782467">
      <w:pPr>
        <w:rPr>
          <w:lang w:val="en" w:eastAsia="en-GB"/>
        </w:rPr>
      </w:pPr>
      <w:r>
        <w:rPr>
          <w:lang w:val="en" w:eastAsia="en-GB"/>
        </w:rPr>
        <w:t>O</w:t>
      </w:r>
      <w:r w:rsidRPr="009E5CB9">
        <w:rPr>
          <w:lang w:val="en" w:eastAsia="en-GB"/>
        </w:rPr>
        <w:t xml:space="preserve">ur </w:t>
      </w:r>
      <w:r>
        <w:rPr>
          <w:lang w:val="en" w:eastAsia="en-GB"/>
        </w:rPr>
        <w:t>YouTube</w:t>
      </w:r>
      <w:r w:rsidRPr="009E5CB9">
        <w:rPr>
          <w:lang w:val="en" w:eastAsia="en-GB"/>
        </w:rPr>
        <w:t xml:space="preserve"> page</w:t>
      </w:r>
      <w:r>
        <w:rPr>
          <w:lang w:val="en" w:eastAsia="en-GB"/>
        </w:rPr>
        <w:t xml:space="preserve"> should be used for…</w:t>
      </w:r>
    </w:p>
    <w:p w:rsidR="000B684C" w:rsidRDefault="000B684C" w:rsidP="00782467">
      <w:pPr>
        <w:rPr>
          <w:lang w:val="en" w:eastAsia="en-GB"/>
        </w:rPr>
      </w:pPr>
      <w:r>
        <w:rPr>
          <w:lang w:val="en" w:eastAsia="en-GB"/>
        </w:rPr>
        <w:t>O</w:t>
      </w:r>
      <w:r w:rsidRPr="009E5CB9">
        <w:rPr>
          <w:lang w:val="en" w:eastAsia="en-GB"/>
        </w:rPr>
        <w:t xml:space="preserve">ur </w:t>
      </w:r>
      <w:r>
        <w:rPr>
          <w:lang w:val="en" w:eastAsia="en-GB"/>
        </w:rPr>
        <w:t>Instagram and Image Sharing Sites</w:t>
      </w:r>
      <w:r w:rsidRPr="009E5CB9">
        <w:rPr>
          <w:lang w:val="en" w:eastAsia="en-GB"/>
        </w:rPr>
        <w:t xml:space="preserve"> page</w:t>
      </w:r>
      <w:r>
        <w:rPr>
          <w:lang w:val="en" w:eastAsia="en-GB"/>
        </w:rPr>
        <w:t xml:space="preserve"> should be used for…</w:t>
      </w:r>
    </w:p>
    <w:p w:rsidR="000B684C" w:rsidRDefault="000B684C" w:rsidP="009E5CB9">
      <w:pPr>
        <w:spacing w:before="240" w:after="120" w:line="240" w:lineRule="auto"/>
        <w:outlineLvl w:val="2"/>
        <w:rPr>
          <w:rFonts w:ascii="Arial" w:eastAsia="Times New Roman" w:hAnsi="Arial" w:cs="Arial"/>
          <w:color w:val="1A75CF"/>
          <w:sz w:val="27"/>
          <w:szCs w:val="27"/>
          <w:lang w:val="en" w:eastAsia="en-GB"/>
        </w:rPr>
      </w:pPr>
    </w:p>
    <w:p w:rsidR="009E5CB9" w:rsidRPr="009E5CB9" w:rsidRDefault="00BD13F6" w:rsidP="00942557">
      <w:pPr>
        <w:pStyle w:val="Heading1"/>
        <w:rPr>
          <w:rFonts w:eastAsia="Times New Roman"/>
          <w:lang w:val="en" w:eastAsia="en-GB"/>
        </w:rPr>
      </w:pPr>
      <w:bookmarkStart w:id="4" w:name="_Toc376355226"/>
      <w:r>
        <w:rPr>
          <w:rFonts w:eastAsia="Times New Roman"/>
          <w:lang w:val="en" w:eastAsia="en-GB"/>
        </w:rPr>
        <w:t>Your Company’s</w:t>
      </w:r>
      <w:r w:rsidR="009E5CB9" w:rsidRPr="009E5CB9">
        <w:rPr>
          <w:rFonts w:eastAsia="Times New Roman"/>
          <w:lang w:val="en" w:eastAsia="en-GB"/>
        </w:rPr>
        <w:t xml:space="preserve"> Facebook Engagement Guidelines</w:t>
      </w:r>
      <w:bookmarkEnd w:id="4"/>
      <w:r w:rsidR="009E5CB9" w:rsidRPr="009E5CB9">
        <w:rPr>
          <w:rFonts w:eastAsia="Times New Roman"/>
          <w:lang w:val="en" w:eastAsia="en-GB"/>
        </w:rPr>
        <w:t xml:space="preserve"> </w:t>
      </w:r>
    </w:p>
    <w:p w:rsidR="009E5CB9" w:rsidRPr="009E5CB9" w:rsidRDefault="00BD13F6" w:rsidP="00782467">
      <w:pPr>
        <w:rPr>
          <w:lang w:val="en" w:eastAsia="en-GB"/>
        </w:rPr>
      </w:pPr>
      <w:r>
        <w:rPr>
          <w:lang w:val="en" w:eastAsia="en-GB"/>
        </w:rPr>
        <w:t>O</w:t>
      </w:r>
      <w:r w:rsidR="009E5CB9" w:rsidRPr="009E5CB9">
        <w:rPr>
          <w:lang w:val="en" w:eastAsia="en-GB"/>
        </w:rPr>
        <w:t>ur Facebook Fan page</w:t>
      </w:r>
      <w:r>
        <w:rPr>
          <w:lang w:val="en" w:eastAsia="en-GB"/>
        </w:rPr>
        <w:t xml:space="preserve"> should be used for…</w:t>
      </w:r>
    </w:p>
    <w:p w:rsidR="000B684C" w:rsidRDefault="000B684C" w:rsidP="000B684C">
      <w:pPr>
        <w:spacing w:before="240" w:after="120" w:line="240" w:lineRule="auto"/>
        <w:outlineLvl w:val="2"/>
        <w:rPr>
          <w:rFonts w:ascii="Arial" w:eastAsia="Times New Roman" w:hAnsi="Arial" w:cs="Arial"/>
          <w:color w:val="1A75CF"/>
          <w:sz w:val="27"/>
          <w:szCs w:val="27"/>
          <w:lang w:val="en" w:eastAsia="en-GB"/>
        </w:rPr>
      </w:pPr>
    </w:p>
    <w:p w:rsidR="00BD13F6" w:rsidRPr="009E5CB9" w:rsidRDefault="00BD13F6" w:rsidP="00942557">
      <w:pPr>
        <w:pStyle w:val="Heading1"/>
        <w:rPr>
          <w:rFonts w:eastAsia="Times New Roman"/>
          <w:lang w:val="en" w:eastAsia="en-GB"/>
        </w:rPr>
      </w:pPr>
      <w:bookmarkStart w:id="5" w:name="_Toc376355227"/>
      <w:r>
        <w:rPr>
          <w:rFonts w:eastAsia="Times New Roman"/>
          <w:lang w:val="en" w:eastAsia="en-GB"/>
        </w:rPr>
        <w:t>Your Company’s</w:t>
      </w:r>
      <w:r w:rsidRPr="009E5CB9">
        <w:rPr>
          <w:rFonts w:eastAsia="Times New Roman"/>
          <w:lang w:val="en" w:eastAsia="en-GB"/>
        </w:rPr>
        <w:t xml:space="preserve"> </w:t>
      </w:r>
      <w:r w:rsidR="000B684C">
        <w:rPr>
          <w:rFonts w:eastAsia="Times New Roman"/>
          <w:lang w:val="en" w:eastAsia="en-GB"/>
        </w:rPr>
        <w:t xml:space="preserve">Blogs and </w:t>
      </w:r>
      <w:proofErr w:type="spellStart"/>
      <w:r w:rsidR="000B684C">
        <w:rPr>
          <w:rFonts w:eastAsia="Times New Roman"/>
          <w:lang w:val="en" w:eastAsia="en-GB"/>
        </w:rPr>
        <w:t>VLogs</w:t>
      </w:r>
      <w:proofErr w:type="spellEnd"/>
      <w:r w:rsidRPr="009E5CB9">
        <w:rPr>
          <w:rFonts w:eastAsia="Times New Roman"/>
          <w:lang w:val="en" w:eastAsia="en-GB"/>
        </w:rPr>
        <w:t xml:space="preserve"> Engagement Guidelines</w:t>
      </w:r>
      <w:bookmarkEnd w:id="5"/>
      <w:r w:rsidRPr="009E5CB9">
        <w:rPr>
          <w:rFonts w:eastAsia="Times New Roman"/>
          <w:lang w:val="en" w:eastAsia="en-GB"/>
        </w:rPr>
        <w:t xml:space="preserve"> </w:t>
      </w:r>
    </w:p>
    <w:p w:rsidR="00BD13F6" w:rsidRPr="009E5CB9" w:rsidRDefault="00BD13F6" w:rsidP="00782467">
      <w:pPr>
        <w:rPr>
          <w:lang w:val="en" w:eastAsia="en-GB"/>
        </w:rPr>
      </w:pPr>
      <w:r>
        <w:rPr>
          <w:lang w:val="en" w:eastAsia="en-GB"/>
        </w:rPr>
        <w:t xml:space="preserve">State here what you would expect your staff to use the company </w:t>
      </w:r>
      <w:r w:rsidR="000B684C">
        <w:rPr>
          <w:lang w:val="en" w:eastAsia="en-GB"/>
        </w:rPr>
        <w:t>Blogs</w:t>
      </w:r>
      <w:r>
        <w:rPr>
          <w:lang w:val="en" w:eastAsia="en-GB"/>
        </w:rPr>
        <w:t xml:space="preserve"> account for.</w:t>
      </w:r>
    </w:p>
    <w:p w:rsidR="00BD13F6" w:rsidRDefault="00BD13F6" w:rsidP="00782467">
      <w:pPr>
        <w:rPr>
          <w:lang w:val="en" w:eastAsia="en-GB"/>
        </w:rPr>
      </w:pPr>
      <w:r>
        <w:rPr>
          <w:lang w:val="en" w:eastAsia="en-GB"/>
        </w:rPr>
        <w:t>O</w:t>
      </w:r>
      <w:r w:rsidRPr="009E5CB9">
        <w:rPr>
          <w:lang w:val="en" w:eastAsia="en-GB"/>
        </w:rPr>
        <w:t xml:space="preserve">ur </w:t>
      </w:r>
      <w:r w:rsidR="000B684C">
        <w:rPr>
          <w:lang w:val="en" w:eastAsia="en-GB"/>
        </w:rPr>
        <w:t>Blogging page</w:t>
      </w:r>
      <w:r>
        <w:rPr>
          <w:lang w:val="en" w:eastAsia="en-GB"/>
        </w:rPr>
        <w:t xml:space="preserve"> should be used for…</w:t>
      </w:r>
    </w:p>
    <w:p w:rsidR="000B684C" w:rsidRDefault="000B684C">
      <w:pPr>
        <w:rPr>
          <w:rFonts w:ascii="Arial" w:eastAsia="Times New Roman" w:hAnsi="Arial" w:cs="Arial"/>
          <w:color w:val="1A75CF"/>
          <w:sz w:val="27"/>
          <w:szCs w:val="27"/>
          <w:lang w:val="en" w:eastAsia="en-GB"/>
        </w:rPr>
      </w:pPr>
    </w:p>
    <w:p w:rsidR="000B684C" w:rsidRPr="009E5CB9" w:rsidRDefault="000B684C" w:rsidP="00942557">
      <w:pPr>
        <w:pStyle w:val="Heading1"/>
        <w:rPr>
          <w:rFonts w:eastAsia="Times New Roman"/>
          <w:lang w:val="en" w:eastAsia="en-GB"/>
        </w:rPr>
      </w:pPr>
      <w:bookmarkStart w:id="6" w:name="_Toc376355228"/>
      <w:r>
        <w:rPr>
          <w:rFonts w:eastAsia="Times New Roman"/>
          <w:lang w:val="en" w:eastAsia="en-GB"/>
        </w:rPr>
        <w:t>Your Company’s</w:t>
      </w:r>
      <w:r w:rsidRPr="009E5CB9">
        <w:rPr>
          <w:rFonts w:eastAsia="Times New Roman"/>
          <w:lang w:val="en" w:eastAsia="en-GB"/>
        </w:rPr>
        <w:t xml:space="preserve"> </w:t>
      </w:r>
      <w:r>
        <w:rPr>
          <w:rFonts w:eastAsia="Times New Roman"/>
          <w:lang w:val="en" w:eastAsia="en-GB"/>
        </w:rPr>
        <w:t>Wiki</w:t>
      </w:r>
      <w:r w:rsidRPr="009E5CB9">
        <w:rPr>
          <w:rFonts w:eastAsia="Times New Roman"/>
          <w:lang w:val="en" w:eastAsia="en-GB"/>
        </w:rPr>
        <w:t xml:space="preserve"> Engagement Guidelines</w:t>
      </w:r>
      <w:bookmarkEnd w:id="6"/>
      <w:r w:rsidRPr="009E5CB9">
        <w:rPr>
          <w:rFonts w:eastAsia="Times New Roman"/>
          <w:lang w:val="en" w:eastAsia="en-GB"/>
        </w:rPr>
        <w:t xml:space="preserve"> </w:t>
      </w:r>
    </w:p>
    <w:p w:rsidR="000B684C" w:rsidRPr="009E5CB9" w:rsidRDefault="000B684C" w:rsidP="00782467">
      <w:pPr>
        <w:rPr>
          <w:lang w:val="en" w:eastAsia="en-GB"/>
        </w:rPr>
      </w:pPr>
      <w:r>
        <w:rPr>
          <w:lang w:val="en" w:eastAsia="en-GB"/>
        </w:rPr>
        <w:t>State here what you would expect your staff to use the company Wiki account for.</w:t>
      </w:r>
    </w:p>
    <w:p w:rsidR="000B684C" w:rsidRDefault="000B684C" w:rsidP="00782467">
      <w:pPr>
        <w:rPr>
          <w:lang w:val="en" w:eastAsia="en-GB"/>
        </w:rPr>
      </w:pPr>
      <w:r>
        <w:rPr>
          <w:lang w:val="en" w:eastAsia="en-GB"/>
        </w:rPr>
        <w:lastRenderedPageBreak/>
        <w:t>O</w:t>
      </w:r>
      <w:r w:rsidRPr="009E5CB9">
        <w:rPr>
          <w:lang w:val="en" w:eastAsia="en-GB"/>
        </w:rPr>
        <w:t xml:space="preserve">ur </w:t>
      </w:r>
      <w:r>
        <w:rPr>
          <w:lang w:val="en" w:eastAsia="en-GB"/>
        </w:rPr>
        <w:t>Wiki</w:t>
      </w:r>
      <w:r w:rsidRPr="009E5CB9">
        <w:rPr>
          <w:lang w:val="en" w:eastAsia="en-GB"/>
        </w:rPr>
        <w:t xml:space="preserve"> page</w:t>
      </w:r>
      <w:r>
        <w:rPr>
          <w:lang w:val="en" w:eastAsia="en-GB"/>
        </w:rPr>
        <w:t>s should be used for…</w:t>
      </w:r>
    </w:p>
    <w:p w:rsidR="00BD13F6" w:rsidRDefault="00BD13F6">
      <w:pPr>
        <w:rPr>
          <w:rFonts w:ascii="Arial" w:eastAsia="Times New Roman" w:hAnsi="Arial" w:cs="Arial"/>
          <w:color w:val="1A75CF"/>
          <w:sz w:val="27"/>
          <w:szCs w:val="27"/>
          <w:lang w:val="en" w:eastAsia="en-GB"/>
        </w:rPr>
      </w:pPr>
      <w:r>
        <w:rPr>
          <w:rFonts w:ascii="Arial" w:eastAsia="Times New Roman" w:hAnsi="Arial" w:cs="Arial"/>
          <w:color w:val="1A75CF"/>
          <w:sz w:val="27"/>
          <w:szCs w:val="27"/>
          <w:lang w:val="en" w:eastAsia="en-GB"/>
        </w:rPr>
        <w:br w:type="page"/>
      </w:r>
    </w:p>
    <w:p w:rsidR="000B684C" w:rsidRPr="000B684C" w:rsidRDefault="000B684C" w:rsidP="00942557">
      <w:pPr>
        <w:pStyle w:val="Heading1"/>
        <w:rPr>
          <w:rFonts w:eastAsia="Times New Roman"/>
          <w:lang w:val="en" w:eastAsia="en-GB"/>
        </w:rPr>
      </w:pPr>
      <w:bookmarkStart w:id="7" w:name="_Toc376355229"/>
      <w:r w:rsidRPr="000B684C">
        <w:rPr>
          <w:rFonts w:eastAsia="Times New Roman"/>
          <w:lang w:val="en" w:eastAsia="en-GB"/>
        </w:rPr>
        <w:lastRenderedPageBreak/>
        <w:t>General Social Media Contract</w:t>
      </w:r>
      <w:bookmarkEnd w:id="7"/>
      <w:r w:rsidRPr="000B684C">
        <w:rPr>
          <w:rFonts w:eastAsia="Times New Roman"/>
          <w:lang w:val="en" w:eastAsia="en-GB"/>
        </w:rPr>
        <w:t xml:space="preserve"> </w:t>
      </w:r>
    </w:p>
    <w:p w:rsidR="000B684C" w:rsidRPr="00782467" w:rsidRDefault="000B684C" w:rsidP="00782467">
      <w:pPr>
        <w:pStyle w:val="ListParagraph"/>
        <w:numPr>
          <w:ilvl w:val="0"/>
          <w:numId w:val="5"/>
        </w:numPr>
        <w:rPr>
          <w:lang w:val="en" w:eastAsia="en-GB"/>
        </w:rPr>
      </w:pPr>
      <w:r w:rsidRPr="00782467">
        <w:rPr>
          <w:lang w:val="en" w:eastAsia="en-GB"/>
        </w:rPr>
        <w:t xml:space="preserve">Don’t </w:t>
      </w:r>
      <w:r w:rsidR="00942557" w:rsidRPr="00782467">
        <w:rPr>
          <w:lang w:val="en" w:eastAsia="en-GB"/>
        </w:rPr>
        <w:t>do anything that breaks the law because…</w:t>
      </w:r>
    </w:p>
    <w:p w:rsidR="000B684C" w:rsidRPr="00782467" w:rsidRDefault="000B684C" w:rsidP="00782467">
      <w:pPr>
        <w:pStyle w:val="ListParagraph"/>
        <w:numPr>
          <w:ilvl w:val="0"/>
          <w:numId w:val="5"/>
        </w:numPr>
        <w:rPr>
          <w:lang w:val="en" w:eastAsia="en-GB"/>
        </w:rPr>
      </w:pPr>
      <w:r w:rsidRPr="00782467">
        <w:rPr>
          <w:lang w:val="en" w:eastAsia="en-GB"/>
        </w:rPr>
        <w:t xml:space="preserve">Be polite and courteous, </w:t>
      </w:r>
      <w:proofErr w:type="gramStart"/>
      <w:r w:rsidRPr="00782467">
        <w:rPr>
          <w:lang w:val="en" w:eastAsia="en-GB"/>
        </w:rPr>
        <w:t>Because</w:t>
      </w:r>
      <w:proofErr w:type="gramEnd"/>
      <w:r w:rsidRPr="00782467">
        <w:rPr>
          <w:lang w:val="en" w:eastAsia="en-GB"/>
        </w:rPr>
        <w:t>…</w:t>
      </w:r>
    </w:p>
    <w:p w:rsidR="000B684C" w:rsidRPr="00782467" w:rsidRDefault="000B684C" w:rsidP="00782467">
      <w:pPr>
        <w:pStyle w:val="ListParagraph"/>
        <w:numPr>
          <w:ilvl w:val="0"/>
          <w:numId w:val="5"/>
        </w:numPr>
        <w:rPr>
          <w:lang w:val="en" w:eastAsia="en-GB"/>
        </w:rPr>
      </w:pPr>
      <w:r w:rsidRPr="00782467">
        <w:rPr>
          <w:lang w:val="en" w:eastAsia="en-GB"/>
        </w:rPr>
        <w:t>Stay on topic. Because…</w:t>
      </w:r>
    </w:p>
    <w:p w:rsidR="000B684C" w:rsidRPr="00782467" w:rsidRDefault="000B684C" w:rsidP="00782467">
      <w:pPr>
        <w:pStyle w:val="ListParagraph"/>
        <w:numPr>
          <w:ilvl w:val="0"/>
          <w:numId w:val="5"/>
        </w:numPr>
        <w:rPr>
          <w:lang w:val="en" w:eastAsia="en-GB"/>
        </w:rPr>
      </w:pPr>
      <w:r w:rsidRPr="00782467">
        <w:rPr>
          <w:lang w:val="en" w:eastAsia="en-GB"/>
        </w:rPr>
        <w:t>Keep it real. Because…</w:t>
      </w:r>
    </w:p>
    <w:p w:rsidR="000B684C" w:rsidRPr="00782467" w:rsidRDefault="000B684C" w:rsidP="00782467">
      <w:pPr>
        <w:pStyle w:val="ListParagraph"/>
        <w:numPr>
          <w:ilvl w:val="0"/>
          <w:numId w:val="5"/>
        </w:numPr>
        <w:rPr>
          <w:lang w:val="en" w:eastAsia="en-GB"/>
        </w:rPr>
      </w:pPr>
      <w:r w:rsidRPr="00782467">
        <w:rPr>
          <w:lang w:val="en" w:eastAsia="en-GB"/>
        </w:rPr>
        <w:t xml:space="preserve">There is a place for customer service-related questions, complaints, concerns or ideas from customers </w:t>
      </w:r>
      <w:proofErr w:type="gramStart"/>
      <w:r w:rsidRPr="00782467">
        <w:rPr>
          <w:lang w:val="en" w:eastAsia="en-GB"/>
        </w:rPr>
        <w:t>Because</w:t>
      </w:r>
      <w:proofErr w:type="gramEnd"/>
      <w:r w:rsidRPr="00782467">
        <w:rPr>
          <w:lang w:val="en" w:eastAsia="en-GB"/>
        </w:rPr>
        <w:t>…</w:t>
      </w:r>
    </w:p>
    <w:p w:rsidR="000B684C" w:rsidRDefault="000B684C" w:rsidP="00782467">
      <w:pPr>
        <w:rPr>
          <w:color w:val="1A75CF"/>
          <w:sz w:val="27"/>
          <w:szCs w:val="27"/>
          <w:lang w:val="en" w:eastAsia="en-GB"/>
        </w:rPr>
      </w:pPr>
      <w:r w:rsidRPr="00BD13F6">
        <w:rPr>
          <w:lang w:val="en" w:eastAsia="en-GB"/>
        </w:rPr>
        <w:t>We reserve the right to remove content posted to Facebook that violates these guidelines. </w:t>
      </w:r>
      <w:r w:rsidRPr="00BD13F6">
        <w:rPr>
          <w:lang w:val="en" w:eastAsia="en-GB"/>
        </w:rPr>
        <w:br/>
      </w:r>
    </w:p>
    <w:p w:rsidR="000B684C" w:rsidRDefault="000B684C" w:rsidP="00782467">
      <w:pPr>
        <w:rPr>
          <w:color w:val="1A75CF"/>
          <w:sz w:val="27"/>
          <w:szCs w:val="27"/>
          <w:lang w:val="en" w:eastAsia="en-GB"/>
        </w:rPr>
      </w:pPr>
    </w:p>
    <w:p w:rsidR="00BD13F6" w:rsidRPr="009E5CB9" w:rsidRDefault="00BD13F6" w:rsidP="00942557">
      <w:pPr>
        <w:pStyle w:val="Heading1"/>
        <w:rPr>
          <w:rFonts w:eastAsia="Times New Roman"/>
          <w:lang w:val="en" w:eastAsia="en-GB"/>
        </w:rPr>
      </w:pPr>
      <w:bookmarkStart w:id="8" w:name="_Toc376355230"/>
      <w:r>
        <w:rPr>
          <w:rFonts w:eastAsia="Times New Roman"/>
          <w:lang w:val="en" w:eastAsia="en-GB"/>
        </w:rPr>
        <w:t>Guidelines for Business Functions:</w:t>
      </w:r>
      <w:bookmarkEnd w:id="8"/>
    </w:p>
    <w:p w:rsidR="00BD13F6" w:rsidRDefault="00BD13F6" w:rsidP="00782467">
      <w:pPr>
        <w:rPr>
          <w:lang w:val="en" w:eastAsia="en-GB"/>
        </w:rPr>
      </w:pPr>
      <w:r>
        <w:rPr>
          <w:lang w:val="en" w:eastAsia="en-GB"/>
        </w:rPr>
        <w:t>Attracting the right staff:</w:t>
      </w:r>
    </w:p>
    <w:p w:rsidR="00BD13F6" w:rsidRDefault="00BD13F6" w:rsidP="00782467">
      <w:pPr>
        <w:rPr>
          <w:lang w:val="en" w:eastAsia="en-GB"/>
        </w:rPr>
      </w:pPr>
      <w:r>
        <w:rPr>
          <w:lang w:val="en" w:eastAsia="en-GB"/>
        </w:rPr>
        <w:t>Addressing Issues:</w:t>
      </w:r>
    </w:p>
    <w:p w:rsidR="00BD13F6" w:rsidRDefault="00BD13F6" w:rsidP="00782467">
      <w:pPr>
        <w:rPr>
          <w:lang w:val="en" w:eastAsia="en-GB"/>
        </w:rPr>
      </w:pPr>
      <w:r w:rsidRPr="00BD13F6">
        <w:rPr>
          <w:lang w:val="en" w:eastAsia="en-GB"/>
        </w:rPr>
        <w:t>Motivation for staff and job engagement</w:t>
      </w:r>
      <w:r>
        <w:rPr>
          <w:lang w:val="en" w:eastAsia="en-GB"/>
        </w:rPr>
        <w:t>:</w:t>
      </w:r>
    </w:p>
    <w:p w:rsidR="00BD13F6" w:rsidRDefault="00BD13F6">
      <w:pPr>
        <w:rPr>
          <w:rFonts w:ascii="Arial" w:eastAsia="Times New Roman" w:hAnsi="Arial" w:cs="Arial"/>
          <w:color w:val="1A75CF"/>
          <w:sz w:val="27"/>
          <w:szCs w:val="27"/>
          <w:lang w:val="en" w:eastAsia="en-GB"/>
        </w:rPr>
      </w:pPr>
      <w:r>
        <w:rPr>
          <w:rFonts w:ascii="Arial" w:eastAsia="Times New Roman" w:hAnsi="Arial" w:cs="Arial"/>
          <w:color w:val="1A75CF"/>
          <w:sz w:val="27"/>
          <w:szCs w:val="27"/>
          <w:lang w:val="en" w:eastAsia="en-GB"/>
        </w:rPr>
        <w:br w:type="page"/>
      </w:r>
    </w:p>
    <w:p w:rsidR="00BD13F6" w:rsidRPr="00BD13F6" w:rsidRDefault="00BD13F6" w:rsidP="00942557">
      <w:pPr>
        <w:pStyle w:val="Heading1"/>
        <w:rPr>
          <w:rFonts w:eastAsia="Times New Roman"/>
          <w:lang w:val="en" w:eastAsia="en-GB"/>
        </w:rPr>
      </w:pPr>
      <w:bookmarkStart w:id="9" w:name="_Toc376355231"/>
      <w:r w:rsidRPr="00BD13F6">
        <w:rPr>
          <w:rFonts w:eastAsia="Times New Roman"/>
          <w:lang w:val="en" w:eastAsia="en-GB"/>
        </w:rPr>
        <w:lastRenderedPageBreak/>
        <w:t>Marketing Purposes</w:t>
      </w:r>
      <w:bookmarkEnd w:id="9"/>
    </w:p>
    <w:p w:rsidR="00BD13F6" w:rsidRDefault="00BD13F6" w:rsidP="00782467">
      <w:pPr>
        <w:pStyle w:val="Heading5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Ability to target customers:</w:t>
      </w:r>
    </w:p>
    <w:p w:rsidR="00BD13F6" w:rsidRPr="00BD13F6" w:rsidRDefault="00BD13F6" w:rsidP="00782467">
      <w:pPr>
        <w:pStyle w:val="Heading5"/>
        <w:rPr>
          <w:rFonts w:eastAsia="Times New Roman"/>
          <w:lang w:eastAsia="en-GB"/>
        </w:rPr>
      </w:pPr>
      <w:r w:rsidRPr="00BD13F6">
        <w:rPr>
          <w:rFonts w:eastAsia="Times New Roman"/>
          <w:lang w:eastAsia="en-GB"/>
        </w:rPr>
        <w:t xml:space="preserve">Receive feedback to new concepts </w:t>
      </w:r>
    </w:p>
    <w:p w:rsidR="00BD13F6" w:rsidRPr="00BD13F6" w:rsidRDefault="00BD13F6" w:rsidP="00782467">
      <w:pPr>
        <w:pStyle w:val="Heading5"/>
        <w:rPr>
          <w:rFonts w:eastAsia="Times New Roman"/>
          <w:lang w:eastAsia="en-GB"/>
        </w:rPr>
      </w:pPr>
      <w:r w:rsidRPr="00BD13F6">
        <w:rPr>
          <w:rFonts w:eastAsia="Times New Roman"/>
          <w:lang w:eastAsia="en-GB"/>
        </w:rPr>
        <w:t xml:space="preserve">Improve customer retention/loyalty </w:t>
      </w:r>
    </w:p>
    <w:p w:rsidR="00BD13F6" w:rsidRPr="00BD13F6" w:rsidRDefault="00BD13F6" w:rsidP="00782467">
      <w:pPr>
        <w:pStyle w:val="Heading5"/>
        <w:rPr>
          <w:rFonts w:eastAsia="Times New Roman"/>
          <w:lang w:eastAsia="en-GB"/>
        </w:rPr>
      </w:pPr>
      <w:r w:rsidRPr="00BD13F6">
        <w:rPr>
          <w:rFonts w:eastAsia="Times New Roman"/>
          <w:lang w:eastAsia="en-GB"/>
        </w:rPr>
        <w:t xml:space="preserve">Improved Brand awareness/loyalty </w:t>
      </w:r>
    </w:p>
    <w:p w:rsidR="00BD13F6" w:rsidRDefault="00BD13F6">
      <w:pPr>
        <w:rPr>
          <w:rFonts w:ascii="Arial" w:eastAsia="Times New Roman" w:hAnsi="Arial" w:cs="Arial"/>
          <w:color w:val="1A75CF"/>
          <w:sz w:val="27"/>
          <w:szCs w:val="27"/>
          <w:lang w:val="en" w:eastAsia="en-GB"/>
        </w:rPr>
      </w:pPr>
      <w:r>
        <w:rPr>
          <w:rFonts w:ascii="Arial" w:eastAsia="Times New Roman" w:hAnsi="Arial" w:cs="Arial"/>
          <w:color w:val="1A75CF"/>
          <w:sz w:val="27"/>
          <w:szCs w:val="27"/>
          <w:lang w:val="en" w:eastAsia="en-GB"/>
        </w:rPr>
        <w:br w:type="page"/>
      </w:r>
    </w:p>
    <w:p w:rsidR="00BD13F6" w:rsidRPr="00BD13F6" w:rsidRDefault="00BD13F6" w:rsidP="00942557">
      <w:pPr>
        <w:pStyle w:val="Heading1"/>
        <w:rPr>
          <w:rFonts w:eastAsia="Times New Roman"/>
          <w:lang w:val="en" w:eastAsia="en-GB"/>
        </w:rPr>
      </w:pPr>
      <w:bookmarkStart w:id="10" w:name="_Toc376355232"/>
      <w:r w:rsidRPr="00BD13F6">
        <w:rPr>
          <w:rFonts w:eastAsia="Times New Roman"/>
          <w:lang w:val="en" w:eastAsia="en-GB"/>
        </w:rPr>
        <w:lastRenderedPageBreak/>
        <w:t>Sales issues</w:t>
      </w:r>
      <w:bookmarkEnd w:id="10"/>
    </w:p>
    <w:p w:rsidR="00BD13F6" w:rsidRPr="00BD13F6" w:rsidRDefault="00BD13F6" w:rsidP="00782467">
      <w:pPr>
        <w:pStyle w:val="Heading5"/>
        <w:rPr>
          <w:rFonts w:eastAsia="Times New Roman"/>
          <w:lang w:eastAsia="en-GB"/>
        </w:rPr>
      </w:pPr>
      <w:r w:rsidRPr="00BD13F6">
        <w:rPr>
          <w:rFonts w:eastAsia="Times New Roman"/>
          <w:lang w:eastAsia="en-GB"/>
        </w:rPr>
        <w:t xml:space="preserve">Better market/customer awareness </w:t>
      </w:r>
    </w:p>
    <w:p w:rsidR="00BD13F6" w:rsidRPr="00BD13F6" w:rsidRDefault="00BD13F6" w:rsidP="00782467">
      <w:pPr>
        <w:pStyle w:val="Heading5"/>
        <w:rPr>
          <w:rFonts w:eastAsia="Times New Roman"/>
          <w:lang w:eastAsia="en-GB"/>
        </w:rPr>
      </w:pPr>
      <w:r w:rsidRPr="00BD13F6">
        <w:rPr>
          <w:rFonts w:eastAsia="Times New Roman"/>
          <w:lang w:eastAsia="en-GB"/>
        </w:rPr>
        <w:t xml:space="preserve">Customer engagement through social data </w:t>
      </w:r>
    </w:p>
    <w:p w:rsidR="00BD13F6" w:rsidRPr="00BD13F6" w:rsidRDefault="00BD13F6" w:rsidP="00782467">
      <w:pPr>
        <w:pStyle w:val="Heading5"/>
        <w:rPr>
          <w:rFonts w:eastAsia="Times New Roman"/>
          <w:lang w:eastAsia="en-GB"/>
        </w:rPr>
      </w:pPr>
      <w:r w:rsidRPr="00BD13F6">
        <w:rPr>
          <w:rFonts w:eastAsia="Times New Roman"/>
          <w:lang w:eastAsia="en-GB"/>
        </w:rPr>
        <w:t xml:space="preserve">Customer communities and support </w:t>
      </w:r>
    </w:p>
    <w:p w:rsidR="00BD13F6" w:rsidRDefault="00BD13F6">
      <w:pPr>
        <w:rPr>
          <w:rFonts w:ascii="Arial" w:eastAsia="Times New Roman" w:hAnsi="Arial" w:cs="Arial"/>
          <w:color w:val="1A75CF"/>
          <w:sz w:val="27"/>
          <w:szCs w:val="27"/>
          <w:lang w:val="en" w:eastAsia="en-GB"/>
        </w:rPr>
      </w:pPr>
      <w:r>
        <w:rPr>
          <w:rFonts w:ascii="Arial" w:eastAsia="Times New Roman" w:hAnsi="Arial" w:cs="Arial"/>
          <w:color w:val="1A75CF"/>
          <w:sz w:val="27"/>
          <w:szCs w:val="27"/>
          <w:lang w:val="en" w:eastAsia="en-GB"/>
        </w:rPr>
        <w:br w:type="page"/>
      </w:r>
    </w:p>
    <w:p w:rsidR="00BD13F6" w:rsidRPr="00BD13F6" w:rsidRDefault="00BD13F6" w:rsidP="00942557">
      <w:pPr>
        <w:pStyle w:val="Heading1"/>
        <w:rPr>
          <w:rFonts w:eastAsia="Times New Roman"/>
          <w:lang w:val="en" w:eastAsia="en-GB"/>
        </w:rPr>
      </w:pPr>
      <w:bookmarkStart w:id="11" w:name="_Toc376355233"/>
      <w:r w:rsidRPr="00BD13F6">
        <w:rPr>
          <w:rFonts w:eastAsia="Times New Roman"/>
          <w:lang w:val="en" w:eastAsia="en-GB"/>
        </w:rPr>
        <w:lastRenderedPageBreak/>
        <w:t>Customer Service issues</w:t>
      </w:r>
      <w:bookmarkEnd w:id="11"/>
    </w:p>
    <w:p w:rsidR="00BD13F6" w:rsidRPr="00BD13F6" w:rsidRDefault="00BD13F6" w:rsidP="00782467">
      <w:pPr>
        <w:pStyle w:val="Heading5"/>
        <w:rPr>
          <w:rFonts w:eastAsia="Times New Roman"/>
          <w:lang w:eastAsia="en-GB"/>
        </w:rPr>
      </w:pPr>
      <w:r w:rsidRPr="00BD13F6">
        <w:rPr>
          <w:rFonts w:eastAsia="Times New Roman"/>
          <w:lang w:eastAsia="en-GB"/>
        </w:rPr>
        <w:t xml:space="preserve">Ease of access to customer data/history </w:t>
      </w:r>
    </w:p>
    <w:p w:rsidR="00BD13F6" w:rsidRPr="00BD13F6" w:rsidRDefault="00BD13F6" w:rsidP="00782467">
      <w:pPr>
        <w:pStyle w:val="Heading5"/>
        <w:rPr>
          <w:rFonts w:eastAsia="Times New Roman"/>
          <w:lang w:eastAsia="en-GB"/>
        </w:rPr>
      </w:pPr>
      <w:r w:rsidRPr="00BD13F6">
        <w:rPr>
          <w:rFonts w:eastAsia="Times New Roman"/>
          <w:lang w:eastAsia="en-GB"/>
        </w:rPr>
        <w:t xml:space="preserve">Speed of response </w:t>
      </w:r>
    </w:p>
    <w:p w:rsidR="00BD13F6" w:rsidRPr="00BD13F6" w:rsidRDefault="00BD13F6" w:rsidP="00782467">
      <w:pPr>
        <w:pStyle w:val="Heading5"/>
        <w:rPr>
          <w:rFonts w:eastAsia="Times New Roman"/>
          <w:lang w:eastAsia="en-GB"/>
        </w:rPr>
      </w:pPr>
      <w:r w:rsidRPr="00BD13F6">
        <w:rPr>
          <w:rFonts w:eastAsia="Times New Roman"/>
          <w:lang w:eastAsia="en-GB"/>
        </w:rPr>
        <w:t xml:space="preserve">Improved customer service </w:t>
      </w:r>
    </w:p>
    <w:p w:rsidR="00BD13F6" w:rsidRDefault="00BD13F6" w:rsidP="00782467">
      <w:pPr>
        <w:pStyle w:val="Heading5"/>
        <w:rPr>
          <w:rFonts w:eastAsia="Times New Roman"/>
          <w:lang w:eastAsia="en-GB"/>
        </w:rPr>
      </w:pPr>
      <w:r w:rsidRPr="00BD13F6">
        <w:rPr>
          <w:rFonts w:eastAsia="Times New Roman"/>
          <w:lang w:eastAsia="en-GB"/>
        </w:rPr>
        <w:t xml:space="preserve">Customer care value </w:t>
      </w:r>
    </w:p>
    <w:p w:rsidR="00BD13F6" w:rsidRDefault="00BD13F6">
      <w:pPr>
        <w:rPr>
          <w:rFonts w:ascii="Arial" w:eastAsia="Times New Roman" w:hAnsi="Arial" w:cs="Arial"/>
          <w:color w:val="1A75CF"/>
          <w:sz w:val="27"/>
          <w:szCs w:val="27"/>
          <w:lang w:val="en" w:eastAsia="en-GB"/>
        </w:rPr>
      </w:pPr>
      <w:r>
        <w:rPr>
          <w:rFonts w:ascii="Arial" w:eastAsia="Times New Roman" w:hAnsi="Arial" w:cs="Arial"/>
          <w:color w:val="1A75CF"/>
          <w:sz w:val="27"/>
          <w:szCs w:val="27"/>
          <w:lang w:val="en" w:eastAsia="en-GB"/>
        </w:rPr>
        <w:br w:type="page"/>
      </w:r>
    </w:p>
    <w:p w:rsidR="00BD13F6" w:rsidRPr="00BD13F6" w:rsidRDefault="00BD13F6" w:rsidP="00942557">
      <w:pPr>
        <w:pStyle w:val="Heading1"/>
        <w:rPr>
          <w:rFonts w:eastAsia="Times New Roman"/>
          <w:lang w:val="en" w:eastAsia="en-GB"/>
        </w:rPr>
      </w:pPr>
      <w:bookmarkStart w:id="12" w:name="_Toc376355234"/>
      <w:r w:rsidRPr="00BD13F6">
        <w:rPr>
          <w:rFonts w:eastAsia="Times New Roman"/>
          <w:lang w:val="en" w:eastAsia="en-GB"/>
        </w:rPr>
        <w:lastRenderedPageBreak/>
        <w:t>Product innovation</w:t>
      </w:r>
      <w:bookmarkEnd w:id="12"/>
    </w:p>
    <w:p w:rsidR="00BD13F6" w:rsidRPr="00BD13F6" w:rsidRDefault="00BD13F6" w:rsidP="00782467">
      <w:pPr>
        <w:pStyle w:val="Heading5"/>
        <w:rPr>
          <w:rFonts w:eastAsia="Times New Roman"/>
          <w:lang w:eastAsia="en-GB"/>
        </w:rPr>
      </w:pPr>
      <w:r w:rsidRPr="00BD13F6">
        <w:rPr>
          <w:rFonts w:eastAsia="Times New Roman"/>
          <w:lang w:eastAsia="en-GB"/>
        </w:rPr>
        <w:t xml:space="preserve">Wider resources for development </w:t>
      </w:r>
    </w:p>
    <w:p w:rsidR="00BD13F6" w:rsidRPr="00BD13F6" w:rsidRDefault="00BD13F6" w:rsidP="00782467">
      <w:pPr>
        <w:pStyle w:val="Heading5"/>
        <w:rPr>
          <w:rFonts w:eastAsia="Times New Roman"/>
          <w:lang w:eastAsia="en-GB"/>
        </w:rPr>
      </w:pPr>
      <w:r w:rsidRPr="00BD13F6">
        <w:rPr>
          <w:rFonts w:eastAsia="Times New Roman"/>
          <w:lang w:eastAsia="en-GB"/>
        </w:rPr>
        <w:t xml:space="preserve">Faster Time to market </w:t>
      </w:r>
    </w:p>
    <w:p w:rsidR="00BD13F6" w:rsidRPr="00BD13F6" w:rsidRDefault="00BD13F6" w:rsidP="00782467">
      <w:pPr>
        <w:pStyle w:val="Heading5"/>
        <w:rPr>
          <w:rFonts w:eastAsia="Times New Roman"/>
          <w:lang w:eastAsia="en-GB"/>
        </w:rPr>
      </w:pPr>
      <w:r w:rsidRPr="00BD13F6">
        <w:rPr>
          <w:rFonts w:eastAsia="Times New Roman"/>
          <w:lang w:eastAsia="en-GB"/>
        </w:rPr>
        <w:t>Wider marketplace (global</w:t>
      </w:r>
    </w:p>
    <w:p w:rsidR="00BD13F6" w:rsidRPr="00BD13F6" w:rsidRDefault="00BD13F6" w:rsidP="00782467">
      <w:pPr>
        <w:pStyle w:val="Heading5"/>
        <w:rPr>
          <w:rFonts w:eastAsia="Times New Roman"/>
          <w:lang w:eastAsia="en-GB"/>
        </w:rPr>
      </w:pPr>
      <w:r w:rsidRPr="00BD13F6">
        <w:rPr>
          <w:rFonts w:eastAsia="Times New Roman"/>
          <w:lang w:eastAsia="en-GB"/>
        </w:rPr>
        <w:t xml:space="preserve">Sharing wider data </w:t>
      </w:r>
    </w:p>
    <w:p w:rsidR="00942557" w:rsidRDefault="00942557">
      <w:pPr>
        <w:rPr>
          <w:rFonts w:ascii="Arial" w:eastAsia="Times New Roman" w:hAnsi="Arial" w:cs="Arial"/>
          <w:color w:val="1A75CF"/>
          <w:sz w:val="27"/>
          <w:szCs w:val="27"/>
          <w:lang w:val="en" w:eastAsia="en-GB"/>
        </w:rPr>
      </w:pPr>
      <w:r>
        <w:rPr>
          <w:rFonts w:ascii="Arial" w:eastAsia="Times New Roman" w:hAnsi="Arial" w:cs="Arial"/>
          <w:color w:val="1A75CF"/>
          <w:sz w:val="27"/>
          <w:szCs w:val="27"/>
          <w:lang w:val="en" w:eastAsia="en-GB"/>
        </w:rPr>
        <w:br w:type="page"/>
      </w:r>
    </w:p>
    <w:p w:rsidR="00942557" w:rsidRDefault="00942557">
      <w:pPr>
        <w:rPr>
          <w:rFonts w:ascii="Arial" w:eastAsia="Times New Roman" w:hAnsi="Arial" w:cs="Arial"/>
          <w:color w:val="1A75CF"/>
          <w:sz w:val="27"/>
          <w:szCs w:val="27"/>
          <w:lang w:val="en" w:eastAsia="en-GB"/>
        </w:rPr>
        <w:sectPr w:rsidR="00942557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942557" w:rsidRPr="00BD13F6" w:rsidRDefault="00942557" w:rsidP="00942557">
      <w:pPr>
        <w:pStyle w:val="Heading1"/>
        <w:rPr>
          <w:rFonts w:eastAsia="Times New Roman"/>
          <w:lang w:val="en" w:eastAsia="en-GB"/>
        </w:rPr>
      </w:pPr>
      <w:bookmarkStart w:id="13" w:name="_Toc376355235"/>
      <w:r>
        <w:rPr>
          <w:rFonts w:eastAsia="Times New Roman"/>
          <w:lang w:val="en" w:eastAsia="en-GB"/>
        </w:rPr>
        <w:lastRenderedPageBreak/>
        <w:t>Timeline</w:t>
      </w:r>
      <w:r w:rsidRPr="00BD13F6">
        <w:rPr>
          <w:rFonts w:eastAsia="Times New Roman"/>
          <w:lang w:val="en" w:eastAsia="en-GB"/>
        </w:rPr>
        <w:t>:</w:t>
      </w:r>
      <w:bookmarkEnd w:id="13"/>
    </w:p>
    <w:p w:rsidR="00942557" w:rsidRPr="00942557" w:rsidRDefault="00942557" w:rsidP="00942557">
      <w:pPr>
        <w:spacing w:before="100" w:beforeAutospacing="1" w:after="100" w:afterAutospacing="1" w:line="360" w:lineRule="atLeast"/>
        <w:rPr>
          <w:rFonts w:ascii="Arial" w:eastAsia="Times New Roman" w:hAnsi="Arial" w:cs="Arial"/>
          <w:b/>
          <w:bCs/>
          <w:color w:val="000000"/>
          <w:sz w:val="18"/>
          <w:szCs w:val="18"/>
          <w:lang w:eastAsia="en-GB"/>
        </w:rPr>
      </w:pPr>
      <w:r w:rsidRPr="00942557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GB"/>
        </w:rPr>
        <w:t>Copy and Paste the Gantt chart created into here.</w:t>
      </w:r>
    </w:p>
    <w:p w:rsidR="00942557" w:rsidRPr="00942557" w:rsidRDefault="00942557" w:rsidP="00942557">
      <w:pPr>
        <w:spacing w:before="100" w:beforeAutospacing="1" w:after="100" w:afterAutospacing="1" w:line="360" w:lineRule="atLeast"/>
        <w:rPr>
          <w:rFonts w:ascii="Arial" w:eastAsia="Times New Roman" w:hAnsi="Arial" w:cs="Arial"/>
          <w:b/>
          <w:bCs/>
          <w:color w:val="000000"/>
          <w:sz w:val="18"/>
          <w:szCs w:val="18"/>
          <w:lang w:eastAsia="en-GB"/>
        </w:rPr>
        <w:sectPr w:rsidR="00942557" w:rsidRPr="00942557" w:rsidSect="00942557"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</w:p>
    <w:p w:rsidR="00BD13F6" w:rsidRPr="00BD13F6" w:rsidRDefault="00BD13F6" w:rsidP="00942557">
      <w:pPr>
        <w:pStyle w:val="Heading1"/>
        <w:rPr>
          <w:rFonts w:eastAsia="Times New Roman"/>
          <w:lang w:val="en" w:eastAsia="en-GB"/>
        </w:rPr>
      </w:pPr>
      <w:bookmarkStart w:id="14" w:name="_Toc376355236"/>
      <w:r w:rsidRPr="00BD13F6">
        <w:rPr>
          <w:rFonts w:eastAsia="Times New Roman"/>
          <w:lang w:val="en" w:eastAsia="en-GB"/>
        </w:rPr>
        <w:lastRenderedPageBreak/>
        <w:t>Success Criteria:</w:t>
      </w:r>
      <w:bookmarkEnd w:id="14"/>
    </w:p>
    <w:p w:rsidR="00942557" w:rsidRDefault="000B684C" w:rsidP="00BD13F6">
      <w:pPr>
        <w:numPr>
          <w:ilvl w:val="0"/>
          <w:numId w:val="4"/>
        </w:numPr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I</w:t>
      </w:r>
      <w:r w:rsidR="007F6925" w:rsidRPr="00BD13F6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mproved perception of product service </w:t>
      </w:r>
    </w:p>
    <w:p w:rsidR="00585F8B" w:rsidRDefault="000B684C" w:rsidP="00942557">
      <w:pPr>
        <w:numPr>
          <w:ilvl w:val="1"/>
          <w:numId w:val="4"/>
        </w:numPr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For my company this means </w:t>
      </w:r>
    </w:p>
    <w:p w:rsidR="00942557" w:rsidRPr="00BD13F6" w:rsidRDefault="00942557" w:rsidP="00942557">
      <w:pPr>
        <w:numPr>
          <w:ilvl w:val="1"/>
          <w:numId w:val="4"/>
        </w:numPr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The Benefits of this will be</w:t>
      </w:r>
    </w:p>
    <w:p w:rsidR="00942557" w:rsidRDefault="007F6925" w:rsidP="00942557">
      <w:pPr>
        <w:numPr>
          <w:ilvl w:val="0"/>
          <w:numId w:val="4"/>
        </w:numPr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942557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Improved awareness of business</w:t>
      </w:r>
      <w:r w:rsidR="00942557" w:rsidRPr="00BD13F6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</w:t>
      </w:r>
    </w:p>
    <w:p w:rsidR="00942557" w:rsidRDefault="00942557" w:rsidP="00942557">
      <w:pPr>
        <w:numPr>
          <w:ilvl w:val="1"/>
          <w:numId w:val="4"/>
        </w:numPr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For my company this means </w:t>
      </w:r>
    </w:p>
    <w:p w:rsidR="00942557" w:rsidRPr="00BD13F6" w:rsidRDefault="00942557" w:rsidP="00942557">
      <w:pPr>
        <w:numPr>
          <w:ilvl w:val="1"/>
          <w:numId w:val="4"/>
        </w:numPr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The Benefits of this will be</w:t>
      </w:r>
    </w:p>
    <w:p w:rsidR="00942557" w:rsidRDefault="007F6925" w:rsidP="00942557">
      <w:pPr>
        <w:pStyle w:val="Heading4"/>
        <w:rPr>
          <w:rFonts w:eastAsia="Times New Roman"/>
          <w:lang w:eastAsia="en-GB"/>
        </w:rPr>
      </w:pPr>
      <w:r w:rsidRPr="00942557">
        <w:rPr>
          <w:rFonts w:eastAsia="Times New Roman"/>
          <w:lang w:eastAsia="en-GB"/>
        </w:rPr>
        <w:t>Increased sales</w:t>
      </w:r>
      <w:r w:rsidR="00942557" w:rsidRPr="00BD13F6">
        <w:rPr>
          <w:rFonts w:eastAsia="Times New Roman"/>
          <w:lang w:eastAsia="en-GB"/>
        </w:rPr>
        <w:t xml:space="preserve"> </w:t>
      </w:r>
    </w:p>
    <w:p w:rsidR="00942557" w:rsidRDefault="00942557" w:rsidP="00942557">
      <w:pPr>
        <w:numPr>
          <w:ilvl w:val="1"/>
          <w:numId w:val="4"/>
        </w:numPr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For my company this means </w:t>
      </w:r>
    </w:p>
    <w:p w:rsidR="00942557" w:rsidRPr="00BD13F6" w:rsidRDefault="00942557" w:rsidP="00942557">
      <w:pPr>
        <w:numPr>
          <w:ilvl w:val="1"/>
          <w:numId w:val="4"/>
        </w:numPr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The Benefits of this will be</w:t>
      </w:r>
    </w:p>
    <w:p w:rsidR="00942557" w:rsidRDefault="007F6925" w:rsidP="00942557">
      <w:pPr>
        <w:pStyle w:val="Heading4"/>
        <w:rPr>
          <w:rFonts w:eastAsia="Times New Roman"/>
          <w:lang w:eastAsia="en-GB"/>
        </w:rPr>
      </w:pPr>
      <w:r w:rsidRPr="00942557">
        <w:rPr>
          <w:rFonts w:eastAsia="Times New Roman"/>
          <w:lang w:eastAsia="en-GB"/>
        </w:rPr>
        <w:t>Broader customer base</w:t>
      </w:r>
      <w:r w:rsidR="00942557" w:rsidRPr="00BD13F6">
        <w:rPr>
          <w:rFonts w:eastAsia="Times New Roman"/>
          <w:lang w:eastAsia="en-GB"/>
        </w:rPr>
        <w:t xml:space="preserve"> </w:t>
      </w:r>
    </w:p>
    <w:p w:rsidR="00942557" w:rsidRDefault="00942557" w:rsidP="00942557">
      <w:pPr>
        <w:numPr>
          <w:ilvl w:val="1"/>
          <w:numId w:val="4"/>
        </w:numPr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For my company this means </w:t>
      </w:r>
    </w:p>
    <w:p w:rsidR="00942557" w:rsidRPr="00BD13F6" w:rsidRDefault="00942557" w:rsidP="00942557">
      <w:pPr>
        <w:numPr>
          <w:ilvl w:val="1"/>
          <w:numId w:val="4"/>
        </w:numPr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The Benefits of this will be</w:t>
      </w:r>
    </w:p>
    <w:p w:rsidR="00942557" w:rsidRDefault="007F6925" w:rsidP="00942557">
      <w:pPr>
        <w:pStyle w:val="Heading4"/>
        <w:rPr>
          <w:rFonts w:eastAsia="Times New Roman"/>
          <w:lang w:eastAsia="en-GB"/>
        </w:rPr>
      </w:pPr>
      <w:r w:rsidRPr="00942557">
        <w:rPr>
          <w:rFonts w:eastAsia="Times New Roman"/>
          <w:lang w:eastAsia="en-GB"/>
        </w:rPr>
        <w:t>Improved customer data/response</w:t>
      </w:r>
      <w:r w:rsidR="000B684C" w:rsidRPr="00942557">
        <w:rPr>
          <w:rFonts w:eastAsia="Times New Roman"/>
          <w:lang w:eastAsia="en-GB"/>
        </w:rPr>
        <w:t xml:space="preserve"> </w:t>
      </w:r>
      <w:r w:rsidR="00942557" w:rsidRPr="00BD13F6">
        <w:rPr>
          <w:rFonts w:eastAsia="Times New Roman"/>
          <w:lang w:eastAsia="en-GB"/>
        </w:rPr>
        <w:t xml:space="preserve"> </w:t>
      </w:r>
    </w:p>
    <w:p w:rsidR="00942557" w:rsidRDefault="00942557" w:rsidP="00942557">
      <w:pPr>
        <w:numPr>
          <w:ilvl w:val="1"/>
          <w:numId w:val="4"/>
        </w:numPr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For my company this means </w:t>
      </w:r>
    </w:p>
    <w:p w:rsidR="00942557" w:rsidRPr="00BD13F6" w:rsidRDefault="00942557" w:rsidP="00942557">
      <w:pPr>
        <w:numPr>
          <w:ilvl w:val="1"/>
          <w:numId w:val="4"/>
        </w:numPr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The Benefits of this will be</w:t>
      </w:r>
    </w:p>
    <w:p w:rsidR="00942557" w:rsidRDefault="007F6925" w:rsidP="00942557">
      <w:pPr>
        <w:pStyle w:val="Heading4"/>
        <w:rPr>
          <w:rFonts w:eastAsia="Times New Roman"/>
          <w:lang w:eastAsia="en-GB"/>
        </w:rPr>
      </w:pPr>
      <w:r w:rsidRPr="00942557">
        <w:rPr>
          <w:rFonts w:eastAsia="Times New Roman"/>
          <w:lang w:eastAsia="en-GB"/>
        </w:rPr>
        <w:t>Improved communications</w:t>
      </w:r>
      <w:r w:rsidR="00942557" w:rsidRPr="00BD13F6">
        <w:rPr>
          <w:rFonts w:eastAsia="Times New Roman"/>
          <w:lang w:eastAsia="en-GB"/>
        </w:rPr>
        <w:t xml:space="preserve"> </w:t>
      </w:r>
    </w:p>
    <w:p w:rsidR="00942557" w:rsidRDefault="00942557" w:rsidP="00942557">
      <w:pPr>
        <w:numPr>
          <w:ilvl w:val="1"/>
          <w:numId w:val="4"/>
        </w:numPr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For my company this means </w:t>
      </w:r>
    </w:p>
    <w:p w:rsidR="00942557" w:rsidRPr="00BD13F6" w:rsidRDefault="00942557" w:rsidP="00942557">
      <w:pPr>
        <w:numPr>
          <w:ilvl w:val="1"/>
          <w:numId w:val="4"/>
        </w:numPr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The Benefits of this will be</w:t>
      </w:r>
    </w:p>
    <w:p w:rsidR="00942557" w:rsidRDefault="007F6925" w:rsidP="00942557">
      <w:pPr>
        <w:pStyle w:val="Heading4"/>
        <w:rPr>
          <w:rFonts w:eastAsia="Times New Roman"/>
          <w:lang w:eastAsia="en-GB"/>
        </w:rPr>
      </w:pPr>
      <w:r w:rsidRPr="00942557">
        <w:rPr>
          <w:rFonts w:eastAsia="Times New Roman"/>
          <w:lang w:eastAsia="en-GB"/>
        </w:rPr>
        <w:t>Increased trust</w:t>
      </w:r>
      <w:r w:rsidR="00942557" w:rsidRPr="00BD13F6">
        <w:rPr>
          <w:rFonts w:eastAsia="Times New Roman"/>
          <w:lang w:eastAsia="en-GB"/>
        </w:rPr>
        <w:t xml:space="preserve"> </w:t>
      </w:r>
    </w:p>
    <w:p w:rsidR="00942557" w:rsidRDefault="00942557" w:rsidP="00942557">
      <w:pPr>
        <w:numPr>
          <w:ilvl w:val="1"/>
          <w:numId w:val="4"/>
        </w:numPr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For my company this means </w:t>
      </w:r>
    </w:p>
    <w:p w:rsidR="00942557" w:rsidRPr="00BD13F6" w:rsidRDefault="00942557" w:rsidP="00942557">
      <w:pPr>
        <w:numPr>
          <w:ilvl w:val="1"/>
          <w:numId w:val="4"/>
        </w:numPr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The Benefits of this will be</w:t>
      </w:r>
    </w:p>
    <w:p w:rsidR="00942557" w:rsidRDefault="007F6925" w:rsidP="00942557">
      <w:pPr>
        <w:pStyle w:val="Heading4"/>
        <w:rPr>
          <w:rFonts w:eastAsia="Times New Roman"/>
          <w:lang w:eastAsia="en-GB"/>
        </w:rPr>
      </w:pPr>
      <w:r w:rsidRPr="00942557">
        <w:rPr>
          <w:rFonts w:eastAsia="Times New Roman"/>
          <w:lang w:eastAsia="en-GB"/>
        </w:rPr>
        <w:t>Improved targeting for marketing</w:t>
      </w:r>
      <w:r w:rsidR="00942557" w:rsidRPr="00BD13F6">
        <w:rPr>
          <w:rFonts w:eastAsia="Times New Roman"/>
          <w:lang w:eastAsia="en-GB"/>
        </w:rPr>
        <w:t xml:space="preserve"> </w:t>
      </w:r>
    </w:p>
    <w:p w:rsidR="00942557" w:rsidRDefault="00942557" w:rsidP="00942557">
      <w:pPr>
        <w:numPr>
          <w:ilvl w:val="1"/>
          <w:numId w:val="4"/>
        </w:numPr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For my company this means </w:t>
      </w:r>
    </w:p>
    <w:p w:rsidR="00942557" w:rsidRPr="00BD13F6" w:rsidRDefault="00942557" w:rsidP="00942557">
      <w:pPr>
        <w:numPr>
          <w:ilvl w:val="1"/>
          <w:numId w:val="4"/>
        </w:numPr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The Benefits of this will be</w:t>
      </w:r>
    </w:p>
    <w:p w:rsidR="00942557" w:rsidRPr="00942557" w:rsidRDefault="007F6925" w:rsidP="00942557">
      <w:pPr>
        <w:pStyle w:val="Heading4"/>
        <w:rPr>
          <w:rFonts w:eastAsia="Times New Roman"/>
        </w:rPr>
      </w:pPr>
      <w:r w:rsidRPr="00942557">
        <w:rPr>
          <w:rFonts w:eastAsia="Times New Roman"/>
        </w:rPr>
        <w:t>Return on investment</w:t>
      </w:r>
      <w:r w:rsidR="000B684C" w:rsidRPr="00942557">
        <w:rPr>
          <w:rFonts w:eastAsia="Times New Roman"/>
        </w:rPr>
        <w:t xml:space="preserve"> </w:t>
      </w:r>
      <w:r w:rsidR="00942557" w:rsidRPr="00942557">
        <w:rPr>
          <w:rFonts w:eastAsia="Times New Roman"/>
        </w:rPr>
        <w:t xml:space="preserve"> </w:t>
      </w:r>
    </w:p>
    <w:p w:rsidR="00942557" w:rsidRDefault="00942557" w:rsidP="00942557">
      <w:pPr>
        <w:numPr>
          <w:ilvl w:val="1"/>
          <w:numId w:val="4"/>
        </w:numPr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For my company this means </w:t>
      </w:r>
      <w:bookmarkStart w:id="15" w:name="_GoBack"/>
      <w:bookmarkEnd w:id="15"/>
    </w:p>
    <w:p w:rsidR="00942557" w:rsidRPr="00BD13F6" w:rsidRDefault="00942557" w:rsidP="00942557">
      <w:pPr>
        <w:numPr>
          <w:ilvl w:val="1"/>
          <w:numId w:val="4"/>
        </w:numPr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lastRenderedPageBreak/>
        <w:t>The Benefits of this will be</w:t>
      </w:r>
    </w:p>
    <w:p w:rsidR="00782467" w:rsidRDefault="00782467">
      <w:r>
        <w:br w:type="page"/>
      </w:r>
    </w:p>
    <w:p w:rsidR="009E5CB9" w:rsidRPr="009E5CB9" w:rsidRDefault="009E5CB9" w:rsidP="009E5CB9">
      <w:pPr>
        <w:spacing w:before="240" w:after="120" w:line="240" w:lineRule="auto"/>
        <w:outlineLvl w:val="2"/>
        <w:rPr>
          <w:rFonts w:ascii="Arial" w:eastAsia="Times New Roman" w:hAnsi="Arial" w:cs="Arial"/>
          <w:color w:val="1A75CF"/>
          <w:sz w:val="27"/>
          <w:szCs w:val="27"/>
          <w:lang w:val="en" w:eastAsia="en-GB"/>
        </w:rPr>
      </w:pPr>
      <w:bookmarkStart w:id="16" w:name="_Toc376355237"/>
      <w:r w:rsidRPr="00782467">
        <w:lastRenderedPageBreak/>
        <w:t xml:space="preserve">If you are a </w:t>
      </w:r>
      <w:r w:rsidR="00BD13F6" w:rsidRPr="00782467">
        <w:t>Your Company’s</w:t>
      </w:r>
      <w:r w:rsidRPr="00782467">
        <w:t xml:space="preserve"> associate, please follow these</w:t>
      </w:r>
      <w:r w:rsidRPr="009E5CB9">
        <w:rPr>
          <w:rFonts w:ascii="Arial" w:eastAsia="Times New Roman" w:hAnsi="Arial" w:cs="Arial"/>
          <w:color w:val="1A75CF"/>
          <w:sz w:val="27"/>
          <w:szCs w:val="27"/>
          <w:lang w:val="en" w:eastAsia="en-GB"/>
        </w:rPr>
        <w:t xml:space="preserve"> </w:t>
      </w:r>
      <w:r w:rsidR="00782467">
        <w:rPr>
          <w:rStyle w:val="Heading1Char"/>
        </w:rPr>
        <w:t>A</w:t>
      </w:r>
      <w:r w:rsidRPr="00942557">
        <w:rPr>
          <w:rStyle w:val="Heading1Char"/>
        </w:rPr>
        <w:t>dditional guidelines</w:t>
      </w:r>
      <w:r w:rsidRPr="009E5CB9">
        <w:rPr>
          <w:rFonts w:ascii="Arial" w:eastAsia="Times New Roman" w:hAnsi="Arial" w:cs="Arial"/>
          <w:color w:val="1A75CF"/>
          <w:sz w:val="27"/>
          <w:szCs w:val="27"/>
          <w:lang w:val="en" w:eastAsia="en-GB"/>
        </w:rPr>
        <w:t>:</w:t>
      </w:r>
      <w:bookmarkEnd w:id="16"/>
      <w:r w:rsidRPr="009E5CB9">
        <w:rPr>
          <w:rFonts w:ascii="Arial" w:eastAsia="Times New Roman" w:hAnsi="Arial" w:cs="Arial"/>
          <w:color w:val="1A75CF"/>
          <w:sz w:val="27"/>
          <w:szCs w:val="27"/>
          <w:lang w:val="en" w:eastAsia="en-GB"/>
        </w:rPr>
        <w:t xml:space="preserve"> </w:t>
      </w:r>
    </w:p>
    <w:p w:rsidR="009E5CB9" w:rsidRPr="009E5CB9" w:rsidRDefault="009E5CB9" w:rsidP="009E5CB9">
      <w:pPr>
        <w:numPr>
          <w:ilvl w:val="0"/>
          <w:numId w:val="3"/>
        </w:numPr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18"/>
          <w:szCs w:val="18"/>
          <w:lang w:val="en" w:eastAsia="en-GB"/>
        </w:rPr>
      </w:pPr>
      <w:r w:rsidRPr="009E5CB9">
        <w:rPr>
          <w:rFonts w:ascii="Arial" w:eastAsia="Times New Roman" w:hAnsi="Arial" w:cs="Arial"/>
          <w:b/>
          <w:bCs/>
          <w:color w:val="000000"/>
          <w:sz w:val="18"/>
          <w:szCs w:val="18"/>
          <w:lang w:val="en" w:eastAsia="en-GB"/>
        </w:rPr>
        <w:t>Know the rules.</w:t>
      </w:r>
      <w:r w:rsidRPr="009E5CB9">
        <w:rPr>
          <w:rFonts w:ascii="Arial" w:eastAsia="Times New Roman" w:hAnsi="Arial" w:cs="Arial"/>
          <w:color w:val="000000"/>
          <w:sz w:val="18"/>
          <w:szCs w:val="18"/>
          <w:lang w:val="en" w:eastAsia="en-GB"/>
        </w:rPr>
        <w:t> </w:t>
      </w:r>
      <w:r w:rsidR="00BD13F6">
        <w:rPr>
          <w:rFonts w:ascii="Arial" w:eastAsia="Times New Roman" w:hAnsi="Arial" w:cs="Arial"/>
          <w:color w:val="000000"/>
          <w:sz w:val="18"/>
          <w:szCs w:val="18"/>
          <w:lang w:val="en" w:eastAsia="en-GB"/>
        </w:rPr>
        <w:t>Because…</w:t>
      </w:r>
    </w:p>
    <w:p w:rsidR="009E5CB9" w:rsidRPr="009E5CB9" w:rsidRDefault="009E5CB9" w:rsidP="009E5CB9">
      <w:pPr>
        <w:numPr>
          <w:ilvl w:val="0"/>
          <w:numId w:val="3"/>
        </w:numPr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18"/>
          <w:szCs w:val="18"/>
          <w:lang w:val="en" w:eastAsia="en-GB"/>
        </w:rPr>
      </w:pPr>
      <w:r w:rsidRPr="009E5CB9">
        <w:rPr>
          <w:rFonts w:ascii="Arial" w:eastAsia="Times New Roman" w:hAnsi="Arial" w:cs="Arial"/>
          <w:b/>
          <w:bCs/>
          <w:color w:val="000000"/>
          <w:sz w:val="18"/>
          <w:szCs w:val="18"/>
          <w:lang w:val="en" w:eastAsia="en-GB"/>
        </w:rPr>
        <w:t>Remember that we have a dedicated FB team tasked with responding to customer inquiries or criticism.</w:t>
      </w:r>
      <w:r w:rsidRPr="009E5CB9">
        <w:rPr>
          <w:rFonts w:ascii="Arial" w:eastAsia="Times New Roman" w:hAnsi="Arial" w:cs="Arial"/>
          <w:color w:val="000000"/>
          <w:sz w:val="18"/>
          <w:szCs w:val="18"/>
          <w:lang w:val="en" w:eastAsia="en-GB"/>
        </w:rPr>
        <w:t> </w:t>
      </w:r>
      <w:r w:rsidR="00BD13F6">
        <w:rPr>
          <w:rFonts w:ascii="Arial" w:eastAsia="Times New Roman" w:hAnsi="Arial" w:cs="Arial"/>
          <w:color w:val="000000"/>
          <w:sz w:val="18"/>
          <w:szCs w:val="18"/>
          <w:lang w:val="en" w:eastAsia="en-GB"/>
        </w:rPr>
        <w:t>Because…</w:t>
      </w:r>
      <w:r w:rsidRPr="009E5CB9">
        <w:rPr>
          <w:rFonts w:ascii="Arial" w:eastAsia="Times New Roman" w:hAnsi="Arial" w:cs="Arial"/>
          <w:color w:val="000000"/>
          <w:sz w:val="18"/>
          <w:szCs w:val="18"/>
          <w:lang w:val="en" w:eastAsia="en-GB"/>
        </w:rPr>
        <w:t>.</w:t>
      </w:r>
    </w:p>
    <w:p w:rsidR="009E5CB9" w:rsidRPr="009E5CB9" w:rsidRDefault="009E5CB9" w:rsidP="009E5CB9">
      <w:pPr>
        <w:numPr>
          <w:ilvl w:val="0"/>
          <w:numId w:val="3"/>
        </w:numPr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18"/>
          <w:szCs w:val="18"/>
          <w:lang w:val="en" w:eastAsia="en-GB"/>
        </w:rPr>
      </w:pPr>
      <w:r w:rsidRPr="009E5CB9">
        <w:rPr>
          <w:rFonts w:ascii="Arial" w:eastAsia="Times New Roman" w:hAnsi="Arial" w:cs="Arial"/>
          <w:b/>
          <w:bCs/>
          <w:color w:val="000000"/>
          <w:sz w:val="18"/>
          <w:szCs w:val="18"/>
          <w:lang w:val="en" w:eastAsia="en-GB"/>
        </w:rPr>
        <w:t>Consider using company established channels for job-specific issues.</w:t>
      </w:r>
      <w:r w:rsidRPr="009E5CB9">
        <w:rPr>
          <w:rFonts w:ascii="Arial" w:eastAsia="Times New Roman" w:hAnsi="Arial" w:cs="Arial"/>
          <w:color w:val="000000"/>
          <w:sz w:val="18"/>
          <w:szCs w:val="18"/>
          <w:lang w:val="en" w:eastAsia="en-GB"/>
        </w:rPr>
        <w:t> </w:t>
      </w:r>
      <w:r w:rsidR="00BD13F6">
        <w:rPr>
          <w:rFonts w:ascii="Arial" w:eastAsia="Times New Roman" w:hAnsi="Arial" w:cs="Arial"/>
          <w:color w:val="000000"/>
          <w:sz w:val="18"/>
          <w:szCs w:val="18"/>
          <w:lang w:val="en" w:eastAsia="en-GB"/>
        </w:rPr>
        <w:t>Because…</w:t>
      </w:r>
    </w:p>
    <w:p w:rsidR="009E5CB9" w:rsidRPr="009E5CB9" w:rsidRDefault="009E5CB9" w:rsidP="009E5CB9">
      <w:pPr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val="en" w:eastAsia="en-GB"/>
        </w:rPr>
      </w:pPr>
      <w:r w:rsidRPr="009E5CB9">
        <w:rPr>
          <w:rFonts w:ascii="Arial" w:eastAsia="Times New Roman" w:hAnsi="Arial" w:cs="Arial"/>
          <w:b/>
          <w:bCs/>
          <w:color w:val="000000"/>
          <w:sz w:val="18"/>
          <w:szCs w:val="18"/>
          <w:lang w:val="en" w:eastAsia="en-GB"/>
        </w:rPr>
        <w:t xml:space="preserve">For </w:t>
      </w:r>
      <w:r w:rsidR="007F6925">
        <w:rPr>
          <w:rFonts w:ascii="Arial" w:eastAsia="Times New Roman" w:hAnsi="Arial" w:cs="Arial"/>
          <w:b/>
          <w:bCs/>
          <w:color w:val="000000"/>
          <w:sz w:val="18"/>
          <w:szCs w:val="18"/>
          <w:lang w:val="en" w:eastAsia="en-GB"/>
        </w:rPr>
        <w:t>My Compa</w:t>
      </w:r>
      <w:r w:rsidR="00BD13F6">
        <w:rPr>
          <w:rFonts w:ascii="Arial" w:eastAsia="Times New Roman" w:hAnsi="Arial" w:cs="Arial"/>
          <w:b/>
          <w:bCs/>
          <w:color w:val="000000"/>
          <w:sz w:val="18"/>
          <w:szCs w:val="18"/>
          <w:lang w:val="en" w:eastAsia="en-GB"/>
        </w:rPr>
        <w:t>ny</w:t>
      </w:r>
      <w:r w:rsidRPr="009E5CB9">
        <w:rPr>
          <w:rFonts w:ascii="Arial" w:eastAsia="Times New Roman" w:hAnsi="Arial" w:cs="Arial"/>
          <w:b/>
          <w:bCs/>
          <w:color w:val="000000"/>
          <w:sz w:val="18"/>
          <w:szCs w:val="18"/>
          <w:lang w:val="en" w:eastAsia="en-GB"/>
        </w:rPr>
        <w:t xml:space="preserve"> managers:</w:t>
      </w:r>
      <w:r w:rsidRPr="009E5CB9">
        <w:rPr>
          <w:rFonts w:ascii="Arial" w:eastAsia="Times New Roman" w:hAnsi="Arial" w:cs="Arial"/>
          <w:color w:val="000000"/>
          <w:sz w:val="18"/>
          <w:szCs w:val="18"/>
          <w:lang w:val="en" w:eastAsia="en-GB"/>
        </w:rPr>
        <w:t> If you are a manager, please make sure you are familiar with our Social Media Management Guidelines</w:t>
      </w:r>
      <w:r w:rsidR="00BD13F6">
        <w:rPr>
          <w:rFonts w:ascii="Arial" w:eastAsia="Times New Roman" w:hAnsi="Arial" w:cs="Arial"/>
          <w:color w:val="000000"/>
          <w:sz w:val="18"/>
          <w:szCs w:val="18"/>
          <w:lang w:val="en" w:eastAsia="en-GB"/>
        </w:rPr>
        <w:t xml:space="preserve"> </w:t>
      </w:r>
      <w:proofErr w:type="gramStart"/>
      <w:r w:rsidR="00BD13F6">
        <w:rPr>
          <w:rFonts w:ascii="Arial" w:eastAsia="Times New Roman" w:hAnsi="Arial" w:cs="Arial"/>
          <w:color w:val="000000"/>
          <w:sz w:val="18"/>
          <w:szCs w:val="18"/>
          <w:lang w:val="en" w:eastAsia="en-GB"/>
        </w:rPr>
        <w:t>Because</w:t>
      </w:r>
      <w:proofErr w:type="gramEnd"/>
      <w:r w:rsidR="00BD13F6">
        <w:rPr>
          <w:rFonts w:ascii="Arial" w:eastAsia="Times New Roman" w:hAnsi="Arial" w:cs="Arial"/>
          <w:color w:val="000000"/>
          <w:sz w:val="18"/>
          <w:szCs w:val="18"/>
          <w:lang w:val="en" w:eastAsia="en-GB"/>
        </w:rPr>
        <w:t>…</w:t>
      </w:r>
      <w:r w:rsidRPr="009E5CB9">
        <w:rPr>
          <w:rFonts w:ascii="Arial" w:eastAsia="Times New Roman" w:hAnsi="Arial" w:cs="Arial"/>
          <w:color w:val="000000"/>
          <w:sz w:val="18"/>
          <w:szCs w:val="18"/>
          <w:lang w:val="en" w:eastAsia="en-GB"/>
        </w:rPr>
        <w:t xml:space="preserve">.  </w:t>
      </w:r>
    </w:p>
    <w:p w:rsidR="00AF40AA" w:rsidRDefault="00AF40AA">
      <w:pPr>
        <w:rPr>
          <w:rFonts w:ascii="Arial" w:eastAsia="Times New Roman" w:hAnsi="Arial" w:cs="Arial"/>
          <w:color w:val="1A75CF"/>
          <w:sz w:val="27"/>
          <w:szCs w:val="27"/>
          <w:lang w:val="en" w:eastAsia="en-GB"/>
        </w:rPr>
      </w:pPr>
    </w:p>
    <w:p w:rsidR="00BD13F6" w:rsidRDefault="00BD13F6"/>
    <w:sectPr w:rsidR="00BD13F6" w:rsidSect="00942557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26D19"/>
    <w:multiLevelType w:val="multilevel"/>
    <w:tmpl w:val="2A8C9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0643B41"/>
    <w:multiLevelType w:val="hybridMultilevel"/>
    <w:tmpl w:val="9AC02E12"/>
    <w:lvl w:ilvl="0" w:tplc="C13C9FC4">
      <w:start w:val="1"/>
      <w:numFmt w:val="bullet"/>
      <w:pStyle w:val="TOC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E16457"/>
    <w:multiLevelType w:val="hybridMultilevel"/>
    <w:tmpl w:val="4EDCB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2909B5"/>
    <w:multiLevelType w:val="multilevel"/>
    <w:tmpl w:val="4D82C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C9B7CBC"/>
    <w:multiLevelType w:val="hybridMultilevel"/>
    <w:tmpl w:val="FE86F14E"/>
    <w:lvl w:ilvl="0" w:tplc="CDBC478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5A87C5C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3F65AC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E00592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8FEB0F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3768D8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8849C0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0AC193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E7E334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719F25E6"/>
    <w:multiLevelType w:val="multilevel"/>
    <w:tmpl w:val="326CD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CB9"/>
    <w:rsid w:val="000B684C"/>
    <w:rsid w:val="005520A0"/>
    <w:rsid w:val="00585F8B"/>
    <w:rsid w:val="00782467"/>
    <w:rsid w:val="007F6925"/>
    <w:rsid w:val="00851640"/>
    <w:rsid w:val="00942557"/>
    <w:rsid w:val="009E5CB9"/>
    <w:rsid w:val="00AF40AA"/>
    <w:rsid w:val="00BD1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25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9E5CB9"/>
    <w:pPr>
      <w:spacing w:before="240" w:after="120" w:line="240" w:lineRule="auto"/>
      <w:outlineLvl w:val="2"/>
    </w:pPr>
    <w:rPr>
      <w:rFonts w:ascii="Arial" w:eastAsia="Times New Roman" w:hAnsi="Arial" w:cs="Arial"/>
      <w:color w:val="1A75CF"/>
      <w:sz w:val="27"/>
      <w:szCs w:val="27"/>
      <w:lang w:eastAsia="en-GB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4255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8246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E5CB9"/>
    <w:rPr>
      <w:rFonts w:ascii="Arial" w:eastAsia="Times New Roman" w:hAnsi="Arial" w:cs="Arial"/>
      <w:color w:val="1A75CF"/>
      <w:sz w:val="27"/>
      <w:szCs w:val="27"/>
      <w:lang w:eastAsia="en-GB"/>
    </w:rPr>
  </w:style>
  <w:style w:type="character" w:styleId="Hyperlink">
    <w:name w:val="Hyperlink"/>
    <w:basedOn w:val="DefaultParagraphFont"/>
    <w:uiPriority w:val="99"/>
    <w:unhideWhenUsed/>
    <w:rsid w:val="009E5CB9"/>
    <w:rPr>
      <w:strike w:val="0"/>
      <w:dstrike w:val="0"/>
      <w:color w:val="1A75CF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9E5CB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E5CB9"/>
    <w:pPr>
      <w:spacing w:after="0" w:line="360" w:lineRule="atLeast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255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9425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42557"/>
    <w:pPr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782467"/>
    <w:pPr>
      <w:numPr>
        <w:numId w:val="6"/>
      </w:numPr>
      <w:tabs>
        <w:tab w:val="right" w:leader="dot" w:pos="9016"/>
      </w:tabs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942557"/>
    <w:pPr>
      <w:spacing w:after="100"/>
      <w:ind w:left="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25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55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82467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782467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25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9E5CB9"/>
    <w:pPr>
      <w:spacing w:before="240" w:after="120" w:line="240" w:lineRule="auto"/>
      <w:outlineLvl w:val="2"/>
    </w:pPr>
    <w:rPr>
      <w:rFonts w:ascii="Arial" w:eastAsia="Times New Roman" w:hAnsi="Arial" w:cs="Arial"/>
      <w:color w:val="1A75CF"/>
      <w:sz w:val="27"/>
      <w:szCs w:val="27"/>
      <w:lang w:eastAsia="en-GB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4255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8246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E5CB9"/>
    <w:rPr>
      <w:rFonts w:ascii="Arial" w:eastAsia="Times New Roman" w:hAnsi="Arial" w:cs="Arial"/>
      <w:color w:val="1A75CF"/>
      <w:sz w:val="27"/>
      <w:szCs w:val="27"/>
      <w:lang w:eastAsia="en-GB"/>
    </w:rPr>
  </w:style>
  <w:style w:type="character" w:styleId="Hyperlink">
    <w:name w:val="Hyperlink"/>
    <w:basedOn w:val="DefaultParagraphFont"/>
    <w:uiPriority w:val="99"/>
    <w:unhideWhenUsed/>
    <w:rsid w:val="009E5CB9"/>
    <w:rPr>
      <w:strike w:val="0"/>
      <w:dstrike w:val="0"/>
      <w:color w:val="1A75CF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9E5CB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E5CB9"/>
    <w:pPr>
      <w:spacing w:after="0" w:line="360" w:lineRule="atLeast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255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9425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42557"/>
    <w:pPr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782467"/>
    <w:pPr>
      <w:numPr>
        <w:numId w:val="6"/>
      </w:numPr>
      <w:tabs>
        <w:tab w:val="right" w:leader="dot" w:pos="9016"/>
      </w:tabs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942557"/>
    <w:pPr>
      <w:spacing w:after="100"/>
      <w:ind w:left="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25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55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82467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782467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90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14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174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1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1650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651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44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7232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9519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702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299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6055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2626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0522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5104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0731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0104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7927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99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678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86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894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059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531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767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13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417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19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4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DF0CF-7185-430C-934C-16E46164F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13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 Rafferty</dc:creator>
  <cp:lastModifiedBy>Stephen Rafferty</cp:lastModifiedBy>
  <cp:revision>6</cp:revision>
  <dcterms:created xsi:type="dcterms:W3CDTF">2014-01-01T14:50:00Z</dcterms:created>
  <dcterms:modified xsi:type="dcterms:W3CDTF">2014-01-01T15:58:00Z</dcterms:modified>
</cp:coreProperties>
</file>